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4524" w:rsidRDefault="001E4524">
      <w:pPr>
        <w:rPr>
          <w:sz w:val="24"/>
          <w:szCs w:val="24"/>
        </w:rPr>
      </w:pPr>
      <w:bookmarkStart w:id="0" w:name="_GoBack"/>
      <w:bookmarkEnd w:id="0"/>
    </w:p>
    <w:p w:rsidR="001E4524" w:rsidRDefault="001E4524">
      <w:pPr>
        <w:rPr>
          <w:sz w:val="24"/>
          <w:szCs w:val="24"/>
        </w:rPr>
      </w:pPr>
    </w:p>
    <w:p w:rsidR="001E4524" w:rsidRDefault="00CD2D31">
      <w:pPr>
        <w:rPr>
          <w:sz w:val="24"/>
          <w:szCs w:val="24"/>
        </w:rPr>
      </w:pPr>
      <w:r>
        <w:rPr>
          <w:sz w:val="24"/>
          <w:szCs w:val="24"/>
        </w:rPr>
        <w:t>Dear Potential Sponsor:</w:t>
      </w:r>
    </w:p>
    <w:p w:rsidR="001E4524" w:rsidRDefault="00CD2D31">
      <w:pPr>
        <w:ind w:left="1440"/>
        <w:rPr>
          <w:sz w:val="24"/>
          <w:szCs w:val="24"/>
        </w:rPr>
      </w:pPr>
      <w:r>
        <w:rPr>
          <w:sz w:val="24"/>
          <w:szCs w:val="24"/>
        </w:rPr>
        <w:t> </w:t>
      </w:r>
    </w:p>
    <w:p w:rsidR="001E4524" w:rsidRDefault="00CD2D31">
      <w:pPr>
        <w:ind w:left="1440"/>
        <w:jc w:val="both"/>
        <w:rPr>
          <w:sz w:val="24"/>
          <w:szCs w:val="24"/>
        </w:rPr>
      </w:pPr>
      <w:r>
        <w:rPr>
          <w:sz w:val="24"/>
          <w:szCs w:val="24"/>
        </w:rPr>
        <w:t> </w:t>
      </w:r>
    </w:p>
    <w:p w:rsidR="001E4524" w:rsidRDefault="00CD2D31">
      <w:pPr>
        <w:tabs>
          <w:tab w:val="left" w:pos="0"/>
        </w:tabs>
        <w:jc w:val="both"/>
        <w:rPr>
          <w:sz w:val="24"/>
          <w:szCs w:val="24"/>
        </w:rPr>
      </w:pPr>
      <w:r>
        <w:rPr>
          <w:sz w:val="24"/>
          <w:szCs w:val="24"/>
        </w:rPr>
        <w:t xml:space="preserve">Thank you for your interest in supporting the Stephenson High School football program. We are in search of businesses and individuals that would like to partner with us and help </w:t>
      </w:r>
      <w:r w:rsidR="00321CA0">
        <w:rPr>
          <w:sz w:val="24"/>
          <w:szCs w:val="24"/>
        </w:rPr>
        <w:t>support our program for the 2018-2019</w:t>
      </w:r>
      <w:r>
        <w:rPr>
          <w:sz w:val="24"/>
          <w:szCs w:val="24"/>
        </w:rPr>
        <w:t xml:space="preserve"> football season.</w:t>
      </w:r>
    </w:p>
    <w:p w:rsidR="001E4524" w:rsidRDefault="001E4524">
      <w:pPr>
        <w:ind w:left="1440"/>
        <w:jc w:val="both"/>
        <w:rPr>
          <w:sz w:val="24"/>
          <w:szCs w:val="24"/>
        </w:rPr>
      </w:pPr>
    </w:p>
    <w:p w:rsidR="001E4524" w:rsidRDefault="00CD2D31">
      <w:pPr>
        <w:jc w:val="both"/>
        <w:rPr>
          <w:sz w:val="24"/>
          <w:szCs w:val="24"/>
        </w:rPr>
      </w:pPr>
      <w:r>
        <w:rPr>
          <w:sz w:val="24"/>
          <w:szCs w:val="24"/>
        </w:rPr>
        <w:t>The Jaguar Touchdown Club is the booster organization for the Stephenson High School Football program. Its sole purpose is to foster a partnership with the football program through financial support, faithful service and fervent sacrifice. The Jaguar Touchdown Club is comprised of supportive parents, community volunteers and dedicated coaches who partner with our young men to form a collective team.  Our one shared goal is continued SUCCESS on and off the football field. However, our team is just not complete without the support of local businesses and political representatives like you. At Stephenson we believe, “The school cannot live apart from the community and the community cannot live apart from the school.”</w:t>
      </w:r>
    </w:p>
    <w:p w:rsidR="001E4524" w:rsidRDefault="00CD2D31">
      <w:pPr>
        <w:jc w:val="both"/>
        <w:rPr>
          <w:sz w:val="24"/>
          <w:szCs w:val="24"/>
        </w:rPr>
      </w:pPr>
      <w:r>
        <w:rPr>
          <w:sz w:val="24"/>
          <w:szCs w:val="24"/>
        </w:rPr>
        <w:t> </w:t>
      </w:r>
    </w:p>
    <w:p w:rsidR="001E4524" w:rsidRDefault="00CD2D31">
      <w:pPr>
        <w:jc w:val="both"/>
        <w:rPr>
          <w:sz w:val="24"/>
          <w:szCs w:val="24"/>
        </w:rPr>
      </w:pPr>
      <w:r>
        <w:rPr>
          <w:sz w:val="24"/>
          <w:szCs w:val="24"/>
        </w:rPr>
        <w:t xml:space="preserve">The Stephenson High School Football Program is 90% funded through parent and community donations.  Your sponsorship and support will enable us to raise the funds needed to acquire needed equipment, supplies, scholarships, tutoring sessions, meals, and other items to necessary to sustain and enhance our program. Because the Jaguar Touchdown Club is a non-profit organization, our 501(c)3 status EIN number 58-2268518 makes your donations fully tax deductible.  </w:t>
      </w:r>
    </w:p>
    <w:p w:rsidR="001E4524" w:rsidRDefault="001E4524">
      <w:pPr>
        <w:jc w:val="both"/>
        <w:rPr>
          <w:sz w:val="24"/>
          <w:szCs w:val="24"/>
        </w:rPr>
      </w:pPr>
    </w:p>
    <w:p w:rsidR="001E4524" w:rsidRDefault="00CD2D31">
      <w:pPr>
        <w:jc w:val="both"/>
        <w:rPr>
          <w:sz w:val="24"/>
          <w:szCs w:val="24"/>
        </w:rPr>
      </w:pPr>
      <w:r>
        <w:rPr>
          <w:sz w:val="24"/>
          <w:szCs w:val="24"/>
        </w:rPr>
        <w:t>Stephenson High School Football, sponsorship opportunities, positions your organization as a community leader, and you set the pace for other businesses to become active supporters of their community school.  The below tiered, sponsorship levels are suggested giving opportunities.  However, no gift is too large or too small.</w:t>
      </w:r>
    </w:p>
    <w:p w:rsidR="001E4524" w:rsidRDefault="001E4524">
      <w:pPr>
        <w:jc w:val="both"/>
        <w:rPr>
          <w:sz w:val="24"/>
          <w:szCs w:val="24"/>
        </w:rPr>
      </w:pPr>
    </w:p>
    <w:p w:rsidR="001E4524" w:rsidRDefault="001E4524">
      <w:pPr>
        <w:jc w:val="both"/>
        <w:rPr>
          <w:sz w:val="24"/>
          <w:szCs w:val="24"/>
        </w:rPr>
      </w:pPr>
    </w:p>
    <w:p w:rsidR="001E4524" w:rsidRDefault="001E4524">
      <w:pPr>
        <w:jc w:val="both"/>
        <w:rPr>
          <w:sz w:val="24"/>
          <w:szCs w:val="24"/>
        </w:rPr>
      </w:pPr>
    </w:p>
    <w:p w:rsidR="001E4524" w:rsidRDefault="001E4524">
      <w:pPr>
        <w:jc w:val="both"/>
        <w:rPr>
          <w:sz w:val="24"/>
          <w:szCs w:val="24"/>
        </w:rPr>
      </w:pPr>
    </w:p>
    <w:p w:rsidR="001E4524" w:rsidRDefault="001E4524">
      <w:pPr>
        <w:jc w:val="both"/>
        <w:rPr>
          <w:sz w:val="24"/>
          <w:szCs w:val="24"/>
        </w:rPr>
      </w:pPr>
    </w:p>
    <w:p w:rsidR="001E4524" w:rsidRDefault="001E4524">
      <w:pPr>
        <w:jc w:val="both"/>
        <w:rPr>
          <w:sz w:val="24"/>
          <w:szCs w:val="24"/>
        </w:rPr>
      </w:pPr>
    </w:p>
    <w:p w:rsidR="001E4524" w:rsidRDefault="001E4524">
      <w:pPr>
        <w:jc w:val="both"/>
        <w:rPr>
          <w:sz w:val="24"/>
          <w:szCs w:val="24"/>
        </w:rPr>
      </w:pPr>
    </w:p>
    <w:p w:rsidR="001E4524" w:rsidRDefault="001E4524">
      <w:pPr>
        <w:jc w:val="both"/>
        <w:rPr>
          <w:sz w:val="24"/>
          <w:szCs w:val="24"/>
        </w:rPr>
      </w:pPr>
    </w:p>
    <w:p w:rsidR="001E4524" w:rsidRDefault="001E4524">
      <w:pPr>
        <w:jc w:val="both"/>
        <w:rPr>
          <w:sz w:val="24"/>
          <w:szCs w:val="24"/>
        </w:rPr>
      </w:pPr>
    </w:p>
    <w:p w:rsidR="001E4524" w:rsidRDefault="001E4524">
      <w:pPr>
        <w:jc w:val="both"/>
        <w:rPr>
          <w:sz w:val="24"/>
          <w:szCs w:val="24"/>
        </w:rPr>
      </w:pPr>
    </w:p>
    <w:p w:rsidR="00321CA0" w:rsidRDefault="00321CA0">
      <w:pPr>
        <w:jc w:val="both"/>
        <w:rPr>
          <w:sz w:val="24"/>
          <w:szCs w:val="24"/>
        </w:rPr>
      </w:pPr>
    </w:p>
    <w:p w:rsidR="00321CA0" w:rsidRDefault="00321CA0">
      <w:pPr>
        <w:jc w:val="both"/>
        <w:rPr>
          <w:sz w:val="24"/>
          <w:szCs w:val="24"/>
        </w:rPr>
      </w:pPr>
    </w:p>
    <w:p w:rsidR="00321CA0" w:rsidRDefault="00321CA0">
      <w:pPr>
        <w:jc w:val="both"/>
        <w:rPr>
          <w:sz w:val="24"/>
          <w:szCs w:val="24"/>
        </w:rPr>
      </w:pPr>
    </w:p>
    <w:p w:rsidR="00321CA0" w:rsidRDefault="00321CA0">
      <w:pPr>
        <w:jc w:val="both"/>
        <w:rPr>
          <w:sz w:val="24"/>
          <w:szCs w:val="24"/>
        </w:rPr>
      </w:pPr>
    </w:p>
    <w:p w:rsidR="00321CA0" w:rsidRPr="00AE3D7D" w:rsidRDefault="00321CA0">
      <w:pPr>
        <w:jc w:val="both"/>
        <w:rPr>
          <w:b/>
          <w:sz w:val="32"/>
          <w:szCs w:val="32"/>
          <w:u w:val="single"/>
        </w:rPr>
      </w:pPr>
      <w:r>
        <w:rPr>
          <w:sz w:val="24"/>
          <w:szCs w:val="24"/>
        </w:rPr>
        <w:lastRenderedPageBreak/>
        <w:t xml:space="preserve">                   </w:t>
      </w:r>
      <w:r w:rsidR="00AE3D7D">
        <w:rPr>
          <w:sz w:val="24"/>
          <w:szCs w:val="24"/>
        </w:rPr>
        <w:t xml:space="preserve">     </w:t>
      </w:r>
      <w:r>
        <w:rPr>
          <w:sz w:val="24"/>
          <w:szCs w:val="24"/>
        </w:rPr>
        <w:t xml:space="preserve"> </w:t>
      </w:r>
      <w:r w:rsidRPr="00AE3D7D">
        <w:rPr>
          <w:b/>
          <w:sz w:val="32"/>
          <w:szCs w:val="32"/>
          <w:u w:val="single"/>
        </w:rPr>
        <w:t>Stephenson High School 2018-2019 Football Wish List</w:t>
      </w:r>
    </w:p>
    <w:p w:rsidR="00321CA0" w:rsidRDefault="00321CA0">
      <w:pPr>
        <w:jc w:val="both"/>
        <w:rPr>
          <w:sz w:val="24"/>
          <w:szCs w:val="24"/>
        </w:rPr>
      </w:pPr>
    </w:p>
    <w:p w:rsidR="00321CA0" w:rsidRPr="00AE3D7D" w:rsidRDefault="00FE0AB6">
      <w:pPr>
        <w:jc w:val="both"/>
        <w:rPr>
          <w:sz w:val="32"/>
          <w:szCs w:val="32"/>
        </w:rPr>
      </w:pPr>
      <w:r w:rsidRPr="00AE3D7D">
        <w:rPr>
          <w:sz w:val="32"/>
          <w:szCs w:val="32"/>
        </w:rPr>
        <w:t>7-on-7 Team Jersey (Home &amp; Away)</w:t>
      </w:r>
      <w:r w:rsidR="00AE3D7D">
        <w:rPr>
          <w:sz w:val="32"/>
          <w:szCs w:val="32"/>
        </w:rPr>
        <w:tab/>
      </w:r>
      <w:r w:rsidR="00AE3D7D">
        <w:rPr>
          <w:sz w:val="32"/>
          <w:szCs w:val="32"/>
        </w:rPr>
        <w:tab/>
      </w:r>
      <w:r w:rsidR="00AE3D7D">
        <w:rPr>
          <w:sz w:val="32"/>
          <w:szCs w:val="32"/>
        </w:rPr>
        <w:tab/>
      </w:r>
      <w:r w:rsidRPr="00AE3D7D">
        <w:rPr>
          <w:sz w:val="32"/>
          <w:szCs w:val="32"/>
        </w:rPr>
        <w:t>90</w:t>
      </w:r>
      <w:r w:rsidRPr="00AE3D7D">
        <w:rPr>
          <w:sz w:val="32"/>
          <w:szCs w:val="32"/>
        </w:rPr>
        <w:tab/>
      </w:r>
      <w:r w:rsidRPr="00AE3D7D">
        <w:rPr>
          <w:sz w:val="32"/>
          <w:szCs w:val="32"/>
        </w:rPr>
        <w:tab/>
      </w:r>
      <w:r w:rsidRPr="00AE3D7D">
        <w:rPr>
          <w:sz w:val="32"/>
          <w:szCs w:val="32"/>
        </w:rPr>
        <w:tab/>
        <w:t>$1800</w:t>
      </w:r>
    </w:p>
    <w:p w:rsidR="00FE0AB6" w:rsidRPr="00AE3D7D" w:rsidRDefault="00FE0AB6">
      <w:pPr>
        <w:jc w:val="both"/>
        <w:rPr>
          <w:sz w:val="32"/>
          <w:szCs w:val="32"/>
        </w:rPr>
      </w:pPr>
    </w:p>
    <w:p w:rsidR="00FE0AB6" w:rsidRPr="00AE3D7D" w:rsidRDefault="00FE0AB6">
      <w:pPr>
        <w:jc w:val="both"/>
        <w:rPr>
          <w:sz w:val="32"/>
          <w:szCs w:val="32"/>
        </w:rPr>
      </w:pPr>
      <w:r w:rsidRPr="00AE3D7D">
        <w:rPr>
          <w:sz w:val="32"/>
          <w:szCs w:val="32"/>
        </w:rPr>
        <w:t>Apple IPAD</w:t>
      </w:r>
      <w:r w:rsidRPr="00AE3D7D">
        <w:rPr>
          <w:sz w:val="32"/>
          <w:szCs w:val="32"/>
        </w:rPr>
        <w:tab/>
      </w:r>
      <w:r w:rsidRPr="00AE3D7D">
        <w:rPr>
          <w:sz w:val="32"/>
          <w:szCs w:val="32"/>
        </w:rPr>
        <w:tab/>
      </w:r>
      <w:r w:rsidRPr="00AE3D7D">
        <w:rPr>
          <w:sz w:val="32"/>
          <w:szCs w:val="32"/>
        </w:rPr>
        <w:tab/>
      </w:r>
      <w:r w:rsidRPr="00AE3D7D">
        <w:rPr>
          <w:sz w:val="32"/>
          <w:szCs w:val="32"/>
        </w:rPr>
        <w:tab/>
      </w:r>
      <w:r w:rsidRPr="00AE3D7D">
        <w:rPr>
          <w:sz w:val="32"/>
          <w:szCs w:val="32"/>
        </w:rPr>
        <w:tab/>
      </w:r>
      <w:r w:rsidRPr="00AE3D7D">
        <w:rPr>
          <w:sz w:val="32"/>
          <w:szCs w:val="32"/>
        </w:rPr>
        <w:tab/>
      </w:r>
      <w:r w:rsidRPr="00AE3D7D">
        <w:rPr>
          <w:sz w:val="32"/>
          <w:szCs w:val="32"/>
        </w:rPr>
        <w:tab/>
        <w:t>2</w:t>
      </w:r>
      <w:r w:rsidRPr="00AE3D7D">
        <w:rPr>
          <w:sz w:val="32"/>
          <w:szCs w:val="32"/>
        </w:rPr>
        <w:tab/>
      </w:r>
      <w:r w:rsidRPr="00AE3D7D">
        <w:rPr>
          <w:sz w:val="32"/>
          <w:szCs w:val="32"/>
        </w:rPr>
        <w:tab/>
      </w:r>
      <w:r w:rsidRPr="00AE3D7D">
        <w:rPr>
          <w:sz w:val="32"/>
          <w:szCs w:val="32"/>
        </w:rPr>
        <w:tab/>
        <w:t>$300/each</w:t>
      </w:r>
    </w:p>
    <w:p w:rsidR="00FE0AB6" w:rsidRPr="00AE3D7D" w:rsidRDefault="00FE0AB6">
      <w:pPr>
        <w:jc w:val="both"/>
        <w:rPr>
          <w:sz w:val="32"/>
          <w:szCs w:val="32"/>
        </w:rPr>
      </w:pPr>
    </w:p>
    <w:p w:rsidR="00FE0AB6" w:rsidRPr="00AE3D7D" w:rsidRDefault="00FE0AB6">
      <w:pPr>
        <w:jc w:val="both"/>
        <w:rPr>
          <w:sz w:val="32"/>
          <w:szCs w:val="32"/>
        </w:rPr>
      </w:pPr>
      <w:r w:rsidRPr="00AE3D7D">
        <w:rPr>
          <w:sz w:val="32"/>
          <w:szCs w:val="32"/>
        </w:rPr>
        <w:t>10 X 20’ Mobility Chute</w:t>
      </w:r>
      <w:r w:rsidRPr="00AE3D7D">
        <w:rPr>
          <w:sz w:val="32"/>
          <w:szCs w:val="32"/>
        </w:rPr>
        <w:tab/>
      </w:r>
      <w:r w:rsidRPr="00AE3D7D">
        <w:rPr>
          <w:sz w:val="32"/>
          <w:szCs w:val="32"/>
        </w:rPr>
        <w:tab/>
      </w:r>
      <w:r w:rsidRPr="00AE3D7D">
        <w:rPr>
          <w:sz w:val="32"/>
          <w:szCs w:val="32"/>
        </w:rPr>
        <w:tab/>
      </w:r>
      <w:r w:rsidRPr="00AE3D7D">
        <w:rPr>
          <w:sz w:val="32"/>
          <w:szCs w:val="32"/>
        </w:rPr>
        <w:tab/>
      </w:r>
      <w:r w:rsidRPr="00AE3D7D">
        <w:rPr>
          <w:sz w:val="32"/>
          <w:szCs w:val="32"/>
        </w:rPr>
        <w:tab/>
        <w:t>1</w:t>
      </w:r>
      <w:r w:rsidRPr="00AE3D7D">
        <w:rPr>
          <w:sz w:val="32"/>
          <w:szCs w:val="32"/>
        </w:rPr>
        <w:tab/>
      </w:r>
      <w:r w:rsidRPr="00AE3D7D">
        <w:rPr>
          <w:sz w:val="32"/>
          <w:szCs w:val="32"/>
        </w:rPr>
        <w:tab/>
      </w:r>
      <w:r w:rsidRPr="00AE3D7D">
        <w:rPr>
          <w:sz w:val="32"/>
          <w:szCs w:val="32"/>
        </w:rPr>
        <w:tab/>
        <w:t>$2</w:t>
      </w:r>
      <w:r w:rsidR="00AE3D7D">
        <w:rPr>
          <w:sz w:val="32"/>
          <w:szCs w:val="32"/>
        </w:rPr>
        <w:t>,</w:t>
      </w:r>
      <w:r w:rsidRPr="00AE3D7D">
        <w:rPr>
          <w:sz w:val="32"/>
          <w:szCs w:val="32"/>
        </w:rPr>
        <w:t>195.00</w:t>
      </w:r>
    </w:p>
    <w:p w:rsidR="00FE0AB6" w:rsidRPr="00AE3D7D" w:rsidRDefault="00FE0AB6">
      <w:pPr>
        <w:jc w:val="both"/>
        <w:rPr>
          <w:sz w:val="32"/>
          <w:szCs w:val="32"/>
        </w:rPr>
      </w:pPr>
    </w:p>
    <w:p w:rsidR="00FE0AB6" w:rsidRPr="00AE3D7D" w:rsidRDefault="00FE0AB6">
      <w:pPr>
        <w:jc w:val="both"/>
        <w:rPr>
          <w:sz w:val="32"/>
          <w:szCs w:val="32"/>
        </w:rPr>
      </w:pPr>
      <w:r w:rsidRPr="00AE3D7D">
        <w:rPr>
          <w:sz w:val="32"/>
          <w:szCs w:val="32"/>
        </w:rPr>
        <w:t>Interval Time (Practice Clock)</w:t>
      </w:r>
      <w:r w:rsidRPr="00AE3D7D">
        <w:rPr>
          <w:sz w:val="32"/>
          <w:szCs w:val="32"/>
        </w:rPr>
        <w:tab/>
      </w:r>
      <w:r w:rsidRPr="00AE3D7D">
        <w:rPr>
          <w:sz w:val="32"/>
          <w:szCs w:val="32"/>
        </w:rPr>
        <w:tab/>
      </w:r>
      <w:r w:rsidRPr="00AE3D7D">
        <w:rPr>
          <w:sz w:val="32"/>
          <w:szCs w:val="32"/>
        </w:rPr>
        <w:tab/>
      </w:r>
      <w:r w:rsidRPr="00AE3D7D">
        <w:rPr>
          <w:sz w:val="32"/>
          <w:szCs w:val="32"/>
        </w:rPr>
        <w:tab/>
        <w:t>1</w:t>
      </w:r>
      <w:r w:rsidRPr="00AE3D7D">
        <w:rPr>
          <w:sz w:val="32"/>
          <w:szCs w:val="32"/>
        </w:rPr>
        <w:tab/>
      </w:r>
      <w:r w:rsidRPr="00AE3D7D">
        <w:rPr>
          <w:sz w:val="32"/>
          <w:szCs w:val="32"/>
        </w:rPr>
        <w:tab/>
      </w:r>
      <w:r w:rsidRPr="00AE3D7D">
        <w:rPr>
          <w:sz w:val="32"/>
          <w:szCs w:val="32"/>
        </w:rPr>
        <w:tab/>
        <w:t>$985.00</w:t>
      </w:r>
    </w:p>
    <w:p w:rsidR="00FE0AB6" w:rsidRPr="00AE3D7D" w:rsidRDefault="00FE0AB6">
      <w:pPr>
        <w:jc w:val="both"/>
        <w:rPr>
          <w:sz w:val="32"/>
          <w:szCs w:val="32"/>
        </w:rPr>
      </w:pPr>
    </w:p>
    <w:p w:rsidR="00FE0AB6" w:rsidRPr="00AE3D7D" w:rsidRDefault="00FE0AB6">
      <w:pPr>
        <w:jc w:val="both"/>
        <w:rPr>
          <w:sz w:val="32"/>
          <w:szCs w:val="32"/>
        </w:rPr>
      </w:pPr>
      <w:r w:rsidRPr="00AE3D7D">
        <w:rPr>
          <w:sz w:val="32"/>
          <w:szCs w:val="32"/>
        </w:rPr>
        <w:t>Bulle</w:t>
      </w:r>
      <w:r w:rsidR="00AE3D7D">
        <w:rPr>
          <w:sz w:val="32"/>
          <w:szCs w:val="32"/>
        </w:rPr>
        <w:t>t Stick (Fumble/Ball Control</w:t>
      </w:r>
      <w:r w:rsidR="00AE3D7D">
        <w:rPr>
          <w:sz w:val="32"/>
          <w:szCs w:val="32"/>
        </w:rPr>
        <w:tab/>
      </w:r>
      <w:r w:rsidR="00AE3D7D">
        <w:rPr>
          <w:sz w:val="32"/>
          <w:szCs w:val="32"/>
        </w:rPr>
        <w:tab/>
      </w:r>
      <w:r w:rsidR="00AE3D7D">
        <w:rPr>
          <w:sz w:val="32"/>
          <w:szCs w:val="32"/>
        </w:rPr>
        <w:tab/>
      </w:r>
      <w:r w:rsidRPr="00AE3D7D">
        <w:rPr>
          <w:sz w:val="32"/>
          <w:szCs w:val="32"/>
        </w:rPr>
        <w:t>1</w:t>
      </w:r>
      <w:r w:rsidRPr="00AE3D7D">
        <w:rPr>
          <w:sz w:val="32"/>
          <w:szCs w:val="32"/>
        </w:rPr>
        <w:tab/>
      </w:r>
      <w:r w:rsidRPr="00AE3D7D">
        <w:rPr>
          <w:sz w:val="32"/>
          <w:szCs w:val="32"/>
        </w:rPr>
        <w:tab/>
      </w:r>
      <w:r w:rsidRPr="00AE3D7D">
        <w:rPr>
          <w:sz w:val="32"/>
          <w:szCs w:val="32"/>
        </w:rPr>
        <w:tab/>
        <w:t>$130.00</w:t>
      </w:r>
    </w:p>
    <w:p w:rsidR="00FE0AB6" w:rsidRPr="00AE3D7D" w:rsidRDefault="00FE0AB6">
      <w:pPr>
        <w:jc w:val="both"/>
        <w:rPr>
          <w:sz w:val="32"/>
          <w:szCs w:val="32"/>
        </w:rPr>
      </w:pPr>
    </w:p>
    <w:p w:rsidR="00FE0AB6" w:rsidRPr="00AE3D7D" w:rsidRDefault="00FE0AB6">
      <w:pPr>
        <w:jc w:val="both"/>
        <w:rPr>
          <w:sz w:val="32"/>
          <w:szCs w:val="32"/>
        </w:rPr>
      </w:pPr>
      <w:r w:rsidRPr="00AE3D7D">
        <w:rPr>
          <w:sz w:val="32"/>
          <w:szCs w:val="32"/>
        </w:rPr>
        <w:t>Kicking Net Cage &amp; carry bag</w:t>
      </w:r>
      <w:r w:rsidRPr="00AE3D7D">
        <w:rPr>
          <w:sz w:val="32"/>
          <w:szCs w:val="32"/>
        </w:rPr>
        <w:tab/>
      </w:r>
      <w:r w:rsidRPr="00AE3D7D">
        <w:rPr>
          <w:sz w:val="32"/>
          <w:szCs w:val="32"/>
        </w:rPr>
        <w:tab/>
      </w:r>
      <w:r w:rsidRPr="00AE3D7D">
        <w:rPr>
          <w:sz w:val="32"/>
          <w:szCs w:val="32"/>
        </w:rPr>
        <w:tab/>
      </w:r>
      <w:r w:rsidRPr="00AE3D7D">
        <w:rPr>
          <w:sz w:val="32"/>
          <w:szCs w:val="32"/>
        </w:rPr>
        <w:tab/>
        <w:t>1</w:t>
      </w:r>
      <w:r w:rsidRPr="00AE3D7D">
        <w:rPr>
          <w:sz w:val="32"/>
          <w:szCs w:val="32"/>
        </w:rPr>
        <w:tab/>
      </w:r>
      <w:r w:rsidRPr="00AE3D7D">
        <w:rPr>
          <w:sz w:val="32"/>
          <w:szCs w:val="32"/>
        </w:rPr>
        <w:tab/>
      </w:r>
      <w:r w:rsidRPr="00AE3D7D">
        <w:rPr>
          <w:sz w:val="32"/>
          <w:szCs w:val="32"/>
        </w:rPr>
        <w:tab/>
        <w:t>$121.98</w:t>
      </w:r>
    </w:p>
    <w:p w:rsidR="00FE0AB6" w:rsidRPr="00AE3D7D" w:rsidRDefault="00FE0AB6">
      <w:pPr>
        <w:jc w:val="both"/>
        <w:rPr>
          <w:sz w:val="32"/>
          <w:szCs w:val="32"/>
        </w:rPr>
      </w:pPr>
    </w:p>
    <w:p w:rsidR="00FE0AB6" w:rsidRPr="00AE3D7D" w:rsidRDefault="00FE0AB6">
      <w:pPr>
        <w:jc w:val="both"/>
        <w:rPr>
          <w:sz w:val="32"/>
          <w:szCs w:val="32"/>
        </w:rPr>
      </w:pPr>
      <w:r w:rsidRPr="00AE3D7D">
        <w:rPr>
          <w:sz w:val="32"/>
          <w:szCs w:val="32"/>
        </w:rPr>
        <w:t>Pro Down – Step Over Dummies</w:t>
      </w:r>
      <w:r w:rsidRPr="00AE3D7D">
        <w:rPr>
          <w:sz w:val="32"/>
          <w:szCs w:val="32"/>
        </w:rPr>
        <w:tab/>
      </w:r>
      <w:r w:rsidRPr="00AE3D7D">
        <w:rPr>
          <w:sz w:val="32"/>
          <w:szCs w:val="32"/>
        </w:rPr>
        <w:tab/>
      </w:r>
      <w:r w:rsidRPr="00AE3D7D">
        <w:rPr>
          <w:sz w:val="32"/>
          <w:szCs w:val="32"/>
        </w:rPr>
        <w:tab/>
      </w:r>
      <w:r w:rsidRPr="00AE3D7D">
        <w:rPr>
          <w:sz w:val="32"/>
          <w:szCs w:val="32"/>
        </w:rPr>
        <w:tab/>
        <w:t>3</w:t>
      </w:r>
      <w:r w:rsidRPr="00AE3D7D">
        <w:rPr>
          <w:sz w:val="32"/>
          <w:szCs w:val="32"/>
        </w:rPr>
        <w:tab/>
      </w:r>
      <w:r w:rsidRPr="00AE3D7D">
        <w:rPr>
          <w:sz w:val="32"/>
          <w:szCs w:val="32"/>
        </w:rPr>
        <w:tab/>
      </w:r>
      <w:r w:rsidRPr="00AE3D7D">
        <w:rPr>
          <w:sz w:val="32"/>
          <w:szCs w:val="32"/>
        </w:rPr>
        <w:tab/>
        <w:t>$479.97/each</w:t>
      </w:r>
    </w:p>
    <w:p w:rsidR="00FE0AB6" w:rsidRPr="00AE3D7D" w:rsidRDefault="00FE0AB6">
      <w:pPr>
        <w:jc w:val="both"/>
        <w:rPr>
          <w:sz w:val="32"/>
          <w:szCs w:val="32"/>
        </w:rPr>
      </w:pPr>
      <w:r w:rsidRPr="00AE3D7D">
        <w:rPr>
          <w:sz w:val="32"/>
          <w:szCs w:val="32"/>
        </w:rPr>
        <w:t xml:space="preserve">  (Black </w:t>
      </w:r>
      <w:r w:rsidR="00AE3D7D" w:rsidRPr="00AE3D7D">
        <w:rPr>
          <w:sz w:val="32"/>
          <w:szCs w:val="32"/>
        </w:rPr>
        <w:t>17” B</w:t>
      </w:r>
      <w:r w:rsidRPr="00AE3D7D">
        <w:rPr>
          <w:sz w:val="32"/>
          <w:szCs w:val="32"/>
        </w:rPr>
        <w:t xml:space="preserve"> X 12”H X </w:t>
      </w:r>
      <w:r w:rsidR="00AE3D7D" w:rsidRPr="00AE3D7D">
        <w:rPr>
          <w:sz w:val="32"/>
          <w:szCs w:val="32"/>
        </w:rPr>
        <w:t>51” L</w:t>
      </w:r>
      <w:r w:rsidRPr="00AE3D7D">
        <w:rPr>
          <w:sz w:val="32"/>
          <w:szCs w:val="32"/>
        </w:rPr>
        <w:t>)</w:t>
      </w:r>
    </w:p>
    <w:p w:rsidR="00FE0AB6" w:rsidRPr="00AE3D7D" w:rsidRDefault="00FE0AB6">
      <w:pPr>
        <w:jc w:val="both"/>
        <w:rPr>
          <w:sz w:val="32"/>
          <w:szCs w:val="32"/>
        </w:rPr>
      </w:pPr>
    </w:p>
    <w:p w:rsidR="00FE0AB6" w:rsidRPr="00AE3D7D" w:rsidRDefault="00FE0AB6">
      <w:pPr>
        <w:jc w:val="both"/>
        <w:rPr>
          <w:sz w:val="32"/>
          <w:szCs w:val="32"/>
        </w:rPr>
      </w:pPr>
      <w:r w:rsidRPr="00AE3D7D">
        <w:rPr>
          <w:sz w:val="32"/>
          <w:szCs w:val="32"/>
        </w:rPr>
        <w:t>REV Tackle Wheel</w:t>
      </w:r>
    </w:p>
    <w:p w:rsidR="00FE0AB6" w:rsidRPr="00AE3D7D" w:rsidRDefault="00FE0AB6">
      <w:pPr>
        <w:jc w:val="both"/>
        <w:rPr>
          <w:sz w:val="32"/>
          <w:szCs w:val="32"/>
        </w:rPr>
      </w:pPr>
      <w:r w:rsidRPr="00AE3D7D">
        <w:rPr>
          <w:sz w:val="32"/>
          <w:szCs w:val="32"/>
        </w:rPr>
        <w:t xml:space="preserve">    Hawk 52”</w:t>
      </w:r>
      <w:r w:rsidRPr="00AE3D7D">
        <w:rPr>
          <w:sz w:val="32"/>
          <w:szCs w:val="32"/>
        </w:rPr>
        <w:tab/>
      </w:r>
      <w:r w:rsidRPr="00AE3D7D">
        <w:rPr>
          <w:sz w:val="32"/>
          <w:szCs w:val="32"/>
        </w:rPr>
        <w:tab/>
      </w:r>
      <w:r w:rsidRPr="00AE3D7D">
        <w:rPr>
          <w:sz w:val="32"/>
          <w:szCs w:val="32"/>
        </w:rPr>
        <w:tab/>
      </w:r>
      <w:r w:rsidRPr="00AE3D7D">
        <w:rPr>
          <w:sz w:val="32"/>
          <w:szCs w:val="32"/>
        </w:rPr>
        <w:tab/>
      </w:r>
      <w:r w:rsidRPr="00AE3D7D">
        <w:rPr>
          <w:sz w:val="32"/>
          <w:szCs w:val="32"/>
        </w:rPr>
        <w:tab/>
      </w:r>
      <w:r w:rsidRPr="00AE3D7D">
        <w:rPr>
          <w:sz w:val="32"/>
          <w:szCs w:val="32"/>
        </w:rPr>
        <w:tab/>
      </w:r>
      <w:r w:rsidRPr="00AE3D7D">
        <w:rPr>
          <w:sz w:val="32"/>
          <w:szCs w:val="32"/>
        </w:rPr>
        <w:tab/>
        <w:t>1</w:t>
      </w:r>
      <w:r w:rsidRPr="00AE3D7D">
        <w:rPr>
          <w:sz w:val="32"/>
          <w:szCs w:val="32"/>
        </w:rPr>
        <w:tab/>
      </w:r>
      <w:r w:rsidRPr="00AE3D7D">
        <w:rPr>
          <w:sz w:val="32"/>
          <w:szCs w:val="32"/>
        </w:rPr>
        <w:tab/>
      </w:r>
      <w:r w:rsidRPr="00AE3D7D">
        <w:rPr>
          <w:sz w:val="32"/>
          <w:szCs w:val="32"/>
        </w:rPr>
        <w:tab/>
        <w:t>$400.00</w:t>
      </w:r>
    </w:p>
    <w:p w:rsidR="00FE0AB6" w:rsidRPr="00AE3D7D" w:rsidRDefault="00FE0AB6">
      <w:pPr>
        <w:jc w:val="both"/>
        <w:rPr>
          <w:sz w:val="32"/>
          <w:szCs w:val="32"/>
        </w:rPr>
      </w:pPr>
      <w:r w:rsidRPr="00AE3D7D">
        <w:rPr>
          <w:sz w:val="32"/>
          <w:szCs w:val="32"/>
        </w:rPr>
        <w:t xml:space="preserve">    Eagle 60”</w:t>
      </w:r>
      <w:r w:rsidRPr="00AE3D7D">
        <w:rPr>
          <w:sz w:val="32"/>
          <w:szCs w:val="32"/>
        </w:rPr>
        <w:tab/>
      </w:r>
      <w:r w:rsidRPr="00AE3D7D">
        <w:rPr>
          <w:sz w:val="32"/>
          <w:szCs w:val="32"/>
        </w:rPr>
        <w:tab/>
      </w:r>
      <w:r w:rsidRPr="00AE3D7D">
        <w:rPr>
          <w:sz w:val="32"/>
          <w:szCs w:val="32"/>
        </w:rPr>
        <w:tab/>
      </w:r>
      <w:r w:rsidRPr="00AE3D7D">
        <w:rPr>
          <w:sz w:val="32"/>
          <w:szCs w:val="32"/>
        </w:rPr>
        <w:tab/>
      </w:r>
      <w:r w:rsidRPr="00AE3D7D">
        <w:rPr>
          <w:sz w:val="32"/>
          <w:szCs w:val="32"/>
        </w:rPr>
        <w:tab/>
      </w:r>
      <w:r w:rsidRPr="00AE3D7D">
        <w:rPr>
          <w:sz w:val="32"/>
          <w:szCs w:val="32"/>
        </w:rPr>
        <w:tab/>
      </w:r>
      <w:r w:rsidRPr="00AE3D7D">
        <w:rPr>
          <w:sz w:val="32"/>
          <w:szCs w:val="32"/>
        </w:rPr>
        <w:tab/>
        <w:t>1</w:t>
      </w:r>
      <w:r w:rsidRPr="00AE3D7D">
        <w:rPr>
          <w:sz w:val="32"/>
          <w:szCs w:val="32"/>
        </w:rPr>
        <w:tab/>
      </w:r>
      <w:r w:rsidRPr="00AE3D7D">
        <w:rPr>
          <w:sz w:val="32"/>
          <w:szCs w:val="32"/>
        </w:rPr>
        <w:tab/>
      </w:r>
      <w:r w:rsidRPr="00AE3D7D">
        <w:rPr>
          <w:sz w:val="32"/>
          <w:szCs w:val="32"/>
        </w:rPr>
        <w:tab/>
        <w:t>$415.00</w:t>
      </w:r>
    </w:p>
    <w:p w:rsidR="00FE0AB6" w:rsidRPr="00E802F9" w:rsidRDefault="00FE0AB6">
      <w:pPr>
        <w:jc w:val="both"/>
      </w:pPr>
    </w:p>
    <w:p w:rsidR="00FE0AB6" w:rsidRPr="00AE3D7D" w:rsidRDefault="00FE0AB6">
      <w:pPr>
        <w:jc w:val="both"/>
        <w:rPr>
          <w:sz w:val="32"/>
          <w:szCs w:val="32"/>
        </w:rPr>
      </w:pPr>
      <w:r w:rsidRPr="00AE3D7D">
        <w:rPr>
          <w:sz w:val="32"/>
          <w:szCs w:val="32"/>
        </w:rPr>
        <w:t>Utility Cart</w:t>
      </w:r>
      <w:r w:rsidRPr="00AE3D7D">
        <w:rPr>
          <w:sz w:val="32"/>
          <w:szCs w:val="32"/>
        </w:rPr>
        <w:tab/>
      </w:r>
      <w:r w:rsidRPr="00AE3D7D">
        <w:rPr>
          <w:sz w:val="32"/>
          <w:szCs w:val="32"/>
        </w:rPr>
        <w:tab/>
      </w:r>
      <w:r w:rsidRPr="00AE3D7D">
        <w:rPr>
          <w:sz w:val="32"/>
          <w:szCs w:val="32"/>
        </w:rPr>
        <w:tab/>
      </w:r>
      <w:r w:rsidRPr="00AE3D7D">
        <w:rPr>
          <w:sz w:val="32"/>
          <w:szCs w:val="32"/>
        </w:rPr>
        <w:tab/>
      </w:r>
      <w:r w:rsidRPr="00AE3D7D">
        <w:rPr>
          <w:sz w:val="32"/>
          <w:szCs w:val="32"/>
        </w:rPr>
        <w:tab/>
      </w:r>
      <w:r w:rsidRPr="00AE3D7D">
        <w:rPr>
          <w:sz w:val="32"/>
          <w:szCs w:val="32"/>
        </w:rPr>
        <w:tab/>
      </w:r>
      <w:r w:rsidRPr="00AE3D7D">
        <w:rPr>
          <w:sz w:val="32"/>
          <w:szCs w:val="32"/>
        </w:rPr>
        <w:tab/>
        <w:t>2</w:t>
      </w:r>
      <w:r w:rsidRPr="00AE3D7D">
        <w:rPr>
          <w:sz w:val="32"/>
          <w:szCs w:val="32"/>
        </w:rPr>
        <w:tab/>
      </w:r>
      <w:r w:rsidRPr="00AE3D7D">
        <w:rPr>
          <w:sz w:val="32"/>
          <w:szCs w:val="32"/>
        </w:rPr>
        <w:tab/>
      </w:r>
      <w:r w:rsidRPr="00AE3D7D">
        <w:rPr>
          <w:sz w:val="32"/>
          <w:szCs w:val="32"/>
        </w:rPr>
        <w:tab/>
        <w:t>$179.98/each</w:t>
      </w:r>
    </w:p>
    <w:p w:rsidR="00FE0AB6" w:rsidRPr="00AE3D7D" w:rsidRDefault="00FE0AB6">
      <w:pPr>
        <w:jc w:val="both"/>
        <w:rPr>
          <w:sz w:val="32"/>
          <w:szCs w:val="32"/>
        </w:rPr>
      </w:pPr>
      <w:r w:rsidRPr="00AE3D7D">
        <w:rPr>
          <w:sz w:val="32"/>
          <w:szCs w:val="32"/>
        </w:rPr>
        <w:t xml:space="preserve">     (800lb)</w:t>
      </w:r>
    </w:p>
    <w:p w:rsidR="00FE0AB6" w:rsidRPr="00E802F9" w:rsidRDefault="00FE0AB6">
      <w:pPr>
        <w:jc w:val="both"/>
      </w:pPr>
    </w:p>
    <w:p w:rsidR="00FE0AB6" w:rsidRPr="00AE3D7D" w:rsidRDefault="00FE0AB6">
      <w:pPr>
        <w:jc w:val="both"/>
        <w:rPr>
          <w:sz w:val="32"/>
          <w:szCs w:val="32"/>
        </w:rPr>
      </w:pPr>
      <w:r w:rsidRPr="00AE3D7D">
        <w:rPr>
          <w:sz w:val="32"/>
          <w:szCs w:val="32"/>
        </w:rPr>
        <w:t>Rubber Bumper Plates</w:t>
      </w:r>
    </w:p>
    <w:p w:rsidR="00AE3D7D" w:rsidRPr="00AE3D7D" w:rsidRDefault="00FE0AB6">
      <w:pPr>
        <w:jc w:val="both"/>
        <w:rPr>
          <w:sz w:val="32"/>
          <w:szCs w:val="32"/>
        </w:rPr>
      </w:pPr>
      <w:r w:rsidRPr="00AE3D7D">
        <w:rPr>
          <w:sz w:val="32"/>
          <w:szCs w:val="32"/>
        </w:rPr>
        <w:t xml:space="preserve">     25lb</w:t>
      </w:r>
      <w:r w:rsidR="00AE3D7D" w:rsidRPr="00AE3D7D">
        <w:rPr>
          <w:sz w:val="32"/>
          <w:szCs w:val="32"/>
        </w:rPr>
        <w:t xml:space="preserve"> pair</w:t>
      </w:r>
      <w:r w:rsidR="00AE3D7D" w:rsidRPr="00AE3D7D">
        <w:rPr>
          <w:sz w:val="32"/>
          <w:szCs w:val="32"/>
        </w:rPr>
        <w:tab/>
      </w:r>
      <w:r w:rsidR="00AE3D7D" w:rsidRPr="00AE3D7D">
        <w:rPr>
          <w:sz w:val="32"/>
          <w:szCs w:val="32"/>
        </w:rPr>
        <w:tab/>
      </w:r>
      <w:r w:rsidR="00AE3D7D" w:rsidRPr="00AE3D7D">
        <w:rPr>
          <w:sz w:val="32"/>
          <w:szCs w:val="32"/>
        </w:rPr>
        <w:tab/>
      </w:r>
      <w:r w:rsidR="00AE3D7D" w:rsidRPr="00AE3D7D">
        <w:rPr>
          <w:sz w:val="32"/>
          <w:szCs w:val="32"/>
        </w:rPr>
        <w:tab/>
      </w:r>
      <w:r w:rsidR="00AE3D7D" w:rsidRPr="00AE3D7D">
        <w:rPr>
          <w:sz w:val="32"/>
          <w:szCs w:val="32"/>
        </w:rPr>
        <w:tab/>
      </w:r>
      <w:r w:rsidR="00AE3D7D" w:rsidRPr="00AE3D7D">
        <w:rPr>
          <w:sz w:val="32"/>
          <w:szCs w:val="32"/>
        </w:rPr>
        <w:tab/>
      </w:r>
      <w:r w:rsidR="00AE3D7D" w:rsidRPr="00AE3D7D">
        <w:rPr>
          <w:sz w:val="32"/>
          <w:szCs w:val="32"/>
        </w:rPr>
        <w:tab/>
        <w:t>1</w:t>
      </w:r>
      <w:r w:rsidR="00AE3D7D" w:rsidRPr="00AE3D7D">
        <w:rPr>
          <w:sz w:val="32"/>
          <w:szCs w:val="32"/>
        </w:rPr>
        <w:tab/>
      </w:r>
      <w:r w:rsidR="00AE3D7D" w:rsidRPr="00AE3D7D">
        <w:rPr>
          <w:sz w:val="32"/>
          <w:szCs w:val="32"/>
        </w:rPr>
        <w:tab/>
      </w:r>
      <w:r w:rsidR="00AE3D7D" w:rsidRPr="00AE3D7D">
        <w:rPr>
          <w:sz w:val="32"/>
          <w:szCs w:val="32"/>
        </w:rPr>
        <w:tab/>
        <w:t>$129.99</w:t>
      </w:r>
    </w:p>
    <w:p w:rsidR="00AE3D7D" w:rsidRPr="00AE3D7D" w:rsidRDefault="00AE3D7D">
      <w:pPr>
        <w:jc w:val="both"/>
        <w:rPr>
          <w:sz w:val="32"/>
          <w:szCs w:val="32"/>
        </w:rPr>
      </w:pPr>
      <w:r w:rsidRPr="00AE3D7D">
        <w:rPr>
          <w:sz w:val="32"/>
          <w:szCs w:val="32"/>
        </w:rPr>
        <w:t xml:space="preserve">     35lb pair</w:t>
      </w:r>
      <w:r w:rsidRPr="00AE3D7D">
        <w:rPr>
          <w:sz w:val="32"/>
          <w:szCs w:val="32"/>
        </w:rPr>
        <w:tab/>
      </w:r>
      <w:r w:rsidRPr="00AE3D7D">
        <w:rPr>
          <w:sz w:val="32"/>
          <w:szCs w:val="32"/>
        </w:rPr>
        <w:tab/>
      </w:r>
      <w:r w:rsidRPr="00AE3D7D">
        <w:rPr>
          <w:sz w:val="32"/>
          <w:szCs w:val="32"/>
        </w:rPr>
        <w:tab/>
      </w:r>
      <w:r w:rsidRPr="00AE3D7D">
        <w:rPr>
          <w:sz w:val="32"/>
          <w:szCs w:val="32"/>
        </w:rPr>
        <w:tab/>
      </w:r>
      <w:r w:rsidRPr="00AE3D7D">
        <w:rPr>
          <w:sz w:val="32"/>
          <w:szCs w:val="32"/>
        </w:rPr>
        <w:tab/>
      </w:r>
      <w:r w:rsidRPr="00AE3D7D">
        <w:rPr>
          <w:sz w:val="32"/>
          <w:szCs w:val="32"/>
        </w:rPr>
        <w:tab/>
      </w:r>
      <w:r w:rsidRPr="00AE3D7D">
        <w:rPr>
          <w:sz w:val="32"/>
          <w:szCs w:val="32"/>
        </w:rPr>
        <w:tab/>
        <w:t>1</w:t>
      </w:r>
      <w:r w:rsidRPr="00AE3D7D">
        <w:rPr>
          <w:sz w:val="32"/>
          <w:szCs w:val="32"/>
        </w:rPr>
        <w:tab/>
      </w:r>
      <w:r w:rsidRPr="00AE3D7D">
        <w:rPr>
          <w:sz w:val="32"/>
          <w:szCs w:val="32"/>
        </w:rPr>
        <w:tab/>
      </w:r>
      <w:r w:rsidRPr="00AE3D7D">
        <w:rPr>
          <w:sz w:val="32"/>
          <w:szCs w:val="32"/>
        </w:rPr>
        <w:tab/>
        <w:t>$189.99</w:t>
      </w:r>
    </w:p>
    <w:p w:rsidR="00FE0AB6" w:rsidRPr="00AE3D7D" w:rsidRDefault="00AE3D7D">
      <w:pPr>
        <w:jc w:val="both"/>
        <w:rPr>
          <w:sz w:val="32"/>
          <w:szCs w:val="32"/>
        </w:rPr>
      </w:pPr>
      <w:r w:rsidRPr="00AE3D7D">
        <w:rPr>
          <w:sz w:val="32"/>
          <w:szCs w:val="32"/>
        </w:rPr>
        <w:t xml:space="preserve">     45lb pair </w:t>
      </w:r>
      <w:r w:rsidRPr="00AE3D7D">
        <w:rPr>
          <w:sz w:val="32"/>
          <w:szCs w:val="32"/>
        </w:rPr>
        <w:tab/>
      </w:r>
      <w:r w:rsidRPr="00AE3D7D">
        <w:rPr>
          <w:sz w:val="32"/>
          <w:szCs w:val="32"/>
        </w:rPr>
        <w:tab/>
      </w:r>
      <w:r w:rsidRPr="00AE3D7D">
        <w:rPr>
          <w:sz w:val="32"/>
          <w:szCs w:val="32"/>
        </w:rPr>
        <w:tab/>
      </w:r>
      <w:r w:rsidRPr="00AE3D7D">
        <w:rPr>
          <w:sz w:val="32"/>
          <w:szCs w:val="32"/>
        </w:rPr>
        <w:tab/>
      </w:r>
      <w:r w:rsidRPr="00AE3D7D">
        <w:rPr>
          <w:sz w:val="32"/>
          <w:szCs w:val="32"/>
        </w:rPr>
        <w:tab/>
      </w:r>
      <w:r w:rsidRPr="00AE3D7D">
        <w:rPr>
          <w:sz w:val="32"/>
          <w:szCs w:val="32"/>
        </w:rPr>
        <w:tab/>
      </w:r>
      <w:r w:rsidRPr="00AE3D7D">
        <w:rPr>
          <w:sz w:val="32"/>
          <w:szCs w:val="32"/>
        </w:rPr>
        <w:tab/>
        <w:t>1</w:t>
      </w:r>
      <w:r w:rsidRPr="00AE3D7D">
        <w:rPr>
          <w:sz w:val="32"/>
          <w:szCs w:val="32"/>
        </w:rPr>
        <w:tab/>
      </w:r>
      <w:r w:rsidRPr="00AE3D7D">
        <w:rPr>
          <w:sz w:val="32"/>
          <w:szCs w:val="32"/>
        </w:rPr>
        <w:tab/>
      </w:r>
      <w:r w:rsidRPr="00AE3D7D">
        <w:rPr>
          <w:sz w:val="32"/>
          <w:szCs w:val="32"/>
        </w:rPr>
        <w:tab/>
        <w:t>$229.99</w:t>
      </w:r>
    </w:p>
    <w:p w:rsidR="00AE3D7D" w:rsidRPr="00AE3D7D" w:rsidRDefault="00AE3D7D">
      <w:pPr>
        <w:jc w:val="both"/>
        <w:rPr>
          <w:sz w:val="32"/>
          <w:szCs w:val="32"/>
        </w:rPr>
      </w:pPr>
    </w:p>
    <w:p w:rsidR="00AE3D7D" w:rsidRDefault="00AE3D7D">
      <w:pPr>
        <w:jc w:val="both"/>
        <w:rPr>
          <w:sz w:val="32"/>
          <w:szCs w:val="32"/>
        </w:rPr>
      </w:pPr>
      <w:r w:rsidRPr="00AE3D7D">
        <w:rPr>
          <w:sz w:val="32"/>
          <w:szCs w:val="32"/>
        </w:rPr>
        <w:t xml:space="preserve">Lock-Jaw Olympic Clamp/3 pair </w:t>
      </w:r>
      <w:r w:rsidRPr="00AE3D7D">
        <w:rPr>
          <w:sz w:val="32"/>
          <w:szCs w:val="32"/>
        </w:rPr>
        <w:tab/>
      </w:r>
      <w:r w:rsidRPr="00AE3D7D">
        <w:rPr>
          <w:sz w:val="32"/>
          <w:szCs w:val="32"/>
        </w:rPr>
        <w:tab/>
      </w:r>
      <w:r w:rsidRPr="00AE3D7D">
        <w:rPr>
          <w:sz w:val="32"/>
          <w:szCs w:val="32"/>
        </w:rPr>
        <w:tab/>
      </w:r>
      <w:r w:rsidRPr="00AE3D7D">
        <w:rPr>
          <w:sz w:val="32"/>
          <w:szCs w:val="32"/>
        </w:rPr>
        <w:tab/>
        <w:t>1</w:t>
      </w:r>
      <w:r w:rsidRPr="00AE3D7D">
        <w:rPr>
          <w:sz w:val="32"/>
          <w:szCs w:val="32"/>
        </w:rPr>
        <w:tab/>
      </w:r>
      <w:r w:rsidRPr="00AE3D7D">
        <w:rPr>
          <w:sz w:val="32"/>
          <w:szCs w:val="32"/>
        </w:rPr>
        <w:tab/>
      </w:r>
      <w:r w:rsidRPr="00AE3D7D">
        <w:rPr>
          <w:sz w:val="32"/>
          <w:szCs w:val="32"/>
        </w:rPr>
        <w:tab/>
        <w:t>$166.97</w:t>
      </w:r>
    </w:p>
    <w:p w:rsidR="00E802F9" w:rsidRPr="00AE3D7D" w:rsidRDefault="00E802F9">
      <w:pPr>
        <w:jc w:val="both"/>
        <w:rPr>
          <w:sz w:val="32"/>
          <w:szCs w:val="32"/>
        </w:rPr>
      </w:pPr>
    </w:p>
    <w:p w:rsidR="001E4524" w:rsidRDefault="00CD2D31">
      <w:pPr>
        <w:jc w:val="both"/>
        <w:rPr>
          <w:b/>
          <w:sz w:val="24"/>
          <w:szCs w:val="24"/>
        </w:rPr>
      </w:pPr>
      <w:r>
        <w:rPr>
          <w:b/>
          <w:sz w:val="24"/>
          <w:szCs w:val="24"/>
        </w:rPr>
        <w:lastRenderedPageBreak/>
        <w:t>PLATINUM Sponsor - $1,000</w:t>
      </w:r>
    </w:p>
    <w:p w:rsidR="001E4524" w:rsidRDefault="00CD2D31">
      <w:pPr>
        <w:jc w:val="both"/>
        <w:rPr>
          <w:sz w:val="24"/>
          <w:szCs w:val="24"/>
        </w:rPr>
      </w:pPr>
      <w:r>
        <w:rPr>
          <w:noProof/>
        </w:rPr>
        <mc:AlternateContent>
          <mc:Choice Requires="wps">
            <w:drawing>
              <wp:anchor distT="0" distB="0" distL="114300" distR="114300" simplePos="0" relativeHeight="251655680" behindDoc="0" locked="0" layoutInCell="1" hidden="0" allowOverlap="1">
                <wp:simplePos x="0" y="0"/>
                <wp:positionH relativeFrom="margin">
                  <wp:posOffset>25400</wp:posOffset>
                </wp:positionH>
                <wp:positionV relativeFrom="paragraph">
                  <wp:posOffset>0</wp:posOffset>
                </wp:positionV>
                <wp:extent cx="5867400" cy="12700"/>
                <wp:effectExtent l="0" t="0" r="0" b="0"/>
                <wp:wrapNone/>
                <wp:docPr id="7" name="Freeform: Shape 7"/>
                <wp:cNvGraphicFramePr/>
                <a:graphic xmlns:a="http://schemas.openxmlformats.org/drawingml/2006/main">
                  <a:graphicData uri="http://schemas.microsoft.com/office/word/2010/wordprocessingShape">
                    <wps:wsp>
                      <wps:cNvSpPr/>
                      <wps:spPr>
                        <a:xfrm>
                          <a:off x="2412300" y="3780000"/>
                          <a:ext cx="5867400" cy="0"/>
                        </a:xfrm>
                        <a:custGeom>
                          <a:avLst/>
                          <a:gdLst/>
                          <a:ahLst/>
                          <a:cxnLst/>
                          <a:rect l="0" t="0" r="0" b="0"/>
                          <a:pathLst>
                            <a:path w="5867400" h="1" extrusionOk="0">
                              <a:moveTo>
                                <a:pt x="0" y="0"/>
                              </a:moveTo>
                              <a:lnTo>
                                <a:pt x="5867400" y="0"/>
                              </a:lnTo>
                            </a:path>
                          </a:pathLst>
                        </a:custGeom>
                        <a:solidFill>
                          <a:srgbClr val="FFFFFF"/>
                        </a:solidFill>
                        <a:ln w="12700" cap="flat" cmpd="sng">
                          <a:solidFill>
                            <a:srgbClr val="000000"/>
                          </a:solidFill>
                          <a:prstDash val="solid"/>
                          <a:round/>
                          <a:headEnd type="none" w="med" len="med"/>
                          <a:tailEnd type="none" w="med" len="med"/>
                        </a:ln>
                      </wps:spPr>
                      <wps:bodyPr spcFirstLastPara="1" wrap="square" lIns="91425" tIns="91425" rIns="91425" bIns="91425" anchor="ctr" anchorCtr="0"/>
                    </wps:wsp>
                  </a:graphicData>
                </a:graphic>
              </wp:anchor>
            </w:drawing>
          </mc:Choice>
          <mc:Fallback>
            <w:pict>
              <v:shape w14:anchorId="67D95FED" id="Freeform: Shape 7" o:spid="_x0000_s1026" style="position:absolute;margin-left:2pt;margin-top:0;width:462pt;height:1pt;z-index:251658240;visibility:visible;mso-wrap-style:square;mso-wrap-distance-left:9pt;mso-wrap-distance-top:0;mso-wrap-distance-right:9pt;mso-wrap-distance-bottom:0;mso-position-horizontal:absolute;mso-position-horizontal-relative:margin;mso-position-vertical:absolute;mso-position-vertical-relative:text;v-text-anchor:middle" coordsize="58674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" path="m,l5867400,e" strokeweight="1pt">
                <v:path arrowok="t" o:extrusionok="f" textboxrect="0,0,5867400,1"/>
                <w10:wrap anchorx="margin"/>
              </v:shape>
            </w:pict>
          </mc:Fallback>
        </mc:AlternateContent>
      </w:r>
    </w:p>
    <w:p w:rsidR="001E4524" w:rsidRDefault="00CD2D31">
      <w:pPr>
        <w:jc w:val="both"/>
        <w:rPr>
          <w:sz w:val="24"/>
          <w:szCs w:val="24"/>
        </w:rPr>
      </w:pPr>
      <w:r>
        <w:rPr>
          <w:sz w:val="24"/>
          <w:szCs w:val="24"/>
        </w:rPr>
        <w:t>Sponsorship benefits include:</w:t>
      </w:r>
    </w:p>
    <w:p w:rsidR="001E4524" w:rsidRDefault="00CD2D31">
      <w:pPr>
        <w:numPr>
          <w:ilvl w:val="0"/>
          <w:numId w:val="1"/>
        </w:numPr>
        <w:jc w:val="both"/>
        <w:rPr>
          <w:sz w:val="24"/>
          <w:szCs w:val="24"/>
        </w:rPr>
      </w:pPr>
      <w:r>
        <w:rPr>
          <w:sz w:val="24"/>
          <w:szCs w:val="24"/>
        </w:rPr>
        <w:t>Full page advertisement in the annual football media guide.</w:t>
      </w:r>
    </w:p>
    <w:p w:rsidR="001E4524" w:rsidRDefault="00CD2D31">
      <w:pPr>
        <w:numPr>
          <w:ilvl w:val="0"/>
          <w:numId w:val="1"/>
        </w:numPr>
        <w:jc w:val="both"/>
        <w:rPr>
          <w:sz w:val="24"/>
          <w:szCs w:val="24"/>
        </w:rPr>
      </w:pPr>
      <w:r>
        <w:rPr>
          <w:sz w:val="24"/>
          <w:szCs w:val="24"/>
        </w:rPr>
        <w:t>Your company’s name prominently displayed at all games at the Jaguar’s home stadium.</w:t>
      </w:r>
    </w:p>
    <w:p w:rsidR="001E4524" w:rsidRDefault="00CD2D31">
      <w:pPr>
        <w:numPr>
          <w:ilvl w:val="0"/>
          <w:numId w:val="1"/>
        </w:numPr>
        <w:jc w:val="both"/>
        <w:rPr>
          <w:sz w:val="24"/>
          <w:szCs w:val="24"/>
        </w:rPr>
      </w:pPr>
      <w:r>
        <w:rPr>
          <w:sz w:val="24"/>
          <w:szCs w:val="24"/>
        </w:rPr>
        <w:t>Company Logo or Name to be displayed on the Jaguar Touchdown Club’s website.</w:t>
      </w:r>
    </w:p>
    <w:p w:rsidR="001E4524" w:rsidRDefault="00CD2D31">
      <w:pPr>
        <w:numPr>
          <w:ilvl w:val="0"/>
          <w:numId w:val="4"/>
        </w:numPr>
        <w:jc w:val="both"/>
        <w:rPr>
          <w:sz w:val="24"/>
          <w:szCs w:val="24"/>
        </w:rPr>
      </w:pPr>
      <w:r>
        <w:rPr>
          <w:sz w:val="24"/>
          <w:szCs w:val="24"/>
        </w:rPr>
        <w:t>1 Jaguar Spirit Bags</w:t>
      </w:r>
    </w:p>
    <w:p w:rsidR="001E4524" w:rsidRDefault="00CD2D31">
      <w:pPr>
        <w:numPr>
          <w:ilvl w:val="0"/>
          <w:numId w:val="4"/>
        </w:numPr>
        <w:jc w:val="both"/>
        <w:rPr>
          <w:sz w:val="24"/>
          <w:szCs w:val="24"/>
        </w:rPr>
      </w:pPr>
      <w:r>
        <w:rPr>
          <w:sz w:val="24"/>
          <w:szCs w:val="24"/>
        </w:rPr>
        <w:t>A booth/table at one home game to network your business.</w:t>
      </w:r>
    </w:p>
    <w:p w:rsidR="001E4524" w:rsidRDefault="001E4524">
      <w:pPr>
        <w:jc w:val="both"/>
        <w:rPr>
          <w:sz w:val="24"/>
          <w:szCs w:val="24"/>
        </w:rPr>
      </w:pPr>
    </w:p>
    <w:p w:rsidR="001E4524" w:rsidRDefault="00CD2D31">
      <w:pPr>
        <w:jc w:val="both"/>
        <w:rPr>
          <w:b/>
          <w:sz w:val="24"/>
          <w:szCs w:val="24"/>
        </w:rPr>
      </w:pPr>
      <w:r>
        <w:rPr>
          <w:b/>
          <w:sz w:val="24"/>
          <w:szCs w:val="24"/>
        </w:rPr>
        <w:t>GOLD Sponsor - $500</w:t>
      </w:r>
    </w:p>
    <w:p w:rsidR="001E4524" w:rsidRDefault="00CD2D31">
      <w:pPr>
        <w:jc w:val="both"/>
        <w:rPr>
          <w:sz w:val="24"/>
          <w:szCs w:val="24"/>
        </w:rPr>
      </w:pPr>
      <w:r>
        <w:rPr>
          <w:noProof/>
        </w:rPr>
        <mc:AlternateContent>
          <mc:Choice Requires="wps">
            <w:drawing>
              <wp:anchor distT="0" distB="0" distL="114300" distR="114300" simplePos="0" relativeHeight="251656704" behindDoc="0" locked="0" layoutInCell="1" hidden="0" allowOverlap="1">
                <wp:simplePos x="0" y="0"/>
                <wp:positionH relativeFrom="margin">
                  <wp:posOffset>25400</wp:posOffset>
                </wp:positionH>
                <wp:positionV relativeFrom="paragraph">
                  <wp:posOffset>0</wp:posOffset>
                </wp:positionV>
                <wp:extent cx="5867400" cy="12700"/>
                <wp:effectExtent l="0" t="0" r="0" b="0"/>
                <wp:wrapNone/>
                <wp:docPr id="8" name="Freeform: Shape 8"/>
                <wp:cNvGraphicFramePr/>
                <a:graphic xmlns:a="http://schemas.openxmlformats.org/drawingml/2006/main">
                  <a:graphicData uri="http://schemas.microsoft.com/office/word/2010/wordprocessingShape">
                    <wps:wsp>
                      <wps:cNvSpPr/>
                      <wps:spPr>
                        <a:xfrm>
                          <a:off x="2412300" y="3780000"/>
                          <a:ext cx="5867400" cy="0"/>
                        </a:xfrm>
                        <a:custGeom>
                          <a:avLst/>
                          <a:gdLst/>
                          <a:ahLst/>
                          <a:cxnLst/>
                          <a:rect l="0" t="0" r="0" b="0"/>
                          <a:pathLst>
                            <a:path w="5867400" h="1" extrusionOk="0">
                              <a:moveTo>
                                <a:pt x="0" y="0"/>
                              </a:moveTo>
                              <a:lnTo>
                                <a:pt x="5867400" y="0"/>
                              </a:lnTo>
                            </a:path>
                          </a:pathLst>
                        </a:custGeom>
                        <a:solidFill>
                          <a:srgbClr val="FFFFFF"/>
                        </a:solidFill>
                        <a:ln w="12700" cap="flat" cmpd="sng">
                          <a:solidFill>
                            <a:srgbClr val="000000"/>
                          </a:solidFill>
                          <a:prstDash val="solid"/>
                          <a:round/>
                          <a:headEnd type="none" w="med" len="med"/>
                          <a:tailEnd type="none" w="med" len="med"/>
                        </a:ln>
                      </wps:spPr>
                      <wps:bodyPr spcFirstLastPara="1" wrap="square" lIns="91425" tIns="91425" rIns="91425" bIns="91425" anchor="ctr" anchorCtr="0"/>
                    </wps:wsp>
                  </a:graphicData>
                </a:graphic>
              </wp:anchor>
            </w:drawing>
          </mc:Choice>
          <mc:Fallback>
            <w:pict>
              <v:shape w14:anchorId="4F19C74A" id="Freeform: Shape 8" o:spid="_x0000_s1026" style="position:absolute;margin-left:2pt;margin-top:0;width:462pt;height:1pt;z-index:251659264;visibility:visible;mso-wrap-style:square;mso-wrap-distance-left:9pt;mso-wrap-distance-top:0;mso-wrap-distance-right:9pt;mso-wrap-distance-bottom:0;mso-position-horizontal:absolute;mso-position-horizontal-relative:margin;mso-position-vertical:absolute;mso-position-vertical-relative:text;v-text-anchor:middle" coordsize="58674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" path="m,l5867400,e" strokeweight="1pt">
                <v:path arrowok="t" o:extrusionok="f" textboxrect="0,0,5867400,1"/>
                <w10:wrap anchorx="margin"/>
              </v:shape>
            </w:pict>
          </mc:Fallback>
        </mc:AlternateContent>
      </w:r>
    </w:p>
    <w:p w:rsidR="001E4524" w:rsidRDefault="00CD2D31">
      <w:pPr>
        <w:jc w:val="both"/>
        <w:rPr>
          <w:sz w:val="24"/>
          <w:szCs w:val="24"/>
        </w:rPr>
      </w:pPr>
      <w:r>
        <w:rPr>
          <w:sz w:val="24"/>
          <w:szCs w:val="24"/>
        </w:rPr>
        <w:t>Sponsorship benefits include:</w:t>
      </w:r>
    </w:p>
    <w:p w:rsidR="001E4524" w:rsidRDefault="00321CA0">
      <w:pPr>
        <w:numPr>
          <w:ilvl w:val="0"/>
          <w:numId w:val="1"/>
        </w:numPr>
        <w:jc w:val="both"/>
        <w:rPr>
          <w:sz w:val="24"/>
          <w:szCs w:val="24"/>
        </w:rPr>
      </w:pPr>
      <w:r>
        <w:rPr>
          <w:sz w:val="24"/>
          <w:szCs w:val="24"/>
        </w:rPr>
        <w:t>1/2-page</w:t>
      </w:r>
      <w:r w:rsidR="00CD2D31">
        <w:rPr>
          <w:sz w:val="24"/>
          <w:szCs w:val="24"/>
        </w:rPr>
        <w:t xml:space="preserve"> advertisement in the annual football media guide.</w:t>
      </w:r>
    </w:p>
    <w:p w:rsidR="001E4524" w:rsidRDefault="00CD2D31">
      <w:pPr>
        <w:numPr>
          <w:ilvl w:val="0"/>
          <w:numId w:val="1"/>
        </w:numPr>
        <w:jc w:val="both"/>
        <w:rPr>
          <w:sz w:val="24"/>
          <w:szCs w:val="24"/>
        </w:rPr>
      </w:pPr>
      <w:r>
        <w:rPr>
          <w:sz w:val="24"/>
          <w:szCs w:val="24"/>
        </w:rPr>
        <w:t>Your company’s name prominently displayed at all games at the Jaguar’s home stadium.</w:t>
      </w:r>
    </w:p>
    <w:p w:rsidR="001E4524" w:rsidRDefault="00CD2D31">
      <w:pPr>
        <w:numPr>
          <w:ilvl w:val="0"/>
          <w:numId w:val="1"/>
        </w:numPr>
        <w:jc w:val="both"/>
        <w:rPr>
          <w:sz w:val="24"/>
          <w:szCs w:val="24"/>
        </w:rPr>
      </w:pPr>
      <w:r>
        <w:rPr>
          <w:sz w:val="24"/>
          <w:szCs w:val="24"/>
        </w:rPr>
        <w:t>Company Logo or Name to be displayed on the Jaguar Touchdown Club’s website.</w:t>
      </w:r>
    </w:p>
    <w:p w:rsidR="001E4524" w:rsidRDefault="00CD2D31">
      <w:pPr>
        <w:numPr>
          <w:ilvl w:val="0"/>
          <w:numId w:val="4"/>
        </w:numPr>
        <w:jc w:val="both"/>
        <w:rPr>
          <w:sz w:val="24"/>
          <w:szCs w:val="24"/>
        </w:rPr>
      </w:pPr>
      <w:r>
        <w:rPr>
          <w:sz w:val="24"/>
          <w:szCs w:val="24"/>
        </w:rPr>
        <w:t>1 Jaguar Spirit Bags</w:t>
      </w:r>
    </w:p>
    <w:p w:rsidR="001E4524" w:rsidRDefault="001E4524">
      <w:pPr>
        <w:jc w:val="both"/>
        <w:rPr>
          <w:sz w:val="24"/>
          <w:szCs w:val="24"/>
        </w:rPr>
      </w:pPr>
    </w:p>
    <w:p w:rsidR="001E4524" w:rsidRDefault="00CD2D31">
      <w:pPr>
        <w:jc w:val="both"/>
        <w:rPr>
          <w:b/>
          <w:sz w:val="24"/>
          <w:szCs w:val="24"/>
        </w:rPr>
      </w:pPr>
      <w:r>
        <w:rPr>
          <w:sz w:val="24"/>
          <w:szCs w:val="24"/>
        </w:rPr>
        <w:t> </w:t>
      </w:r>
      <w:r>
        <w:rPr>
          <w:b/>
          <w:sz w:val="24"/>
          <w:szCs w:val="24"/>
        </w:rPr>
        <w:t>SILVER Sponsor - $250</w:t>
      </w:r>
    </w:p>
    <w:p w:rsidR="001E4524" w:rsidRDefault="00CD2D31">
      <w:pPr>
        <w:jc w:val="both"/>
        <w:rPr>
          <w:sz w:val="24"/>
          <w:szCs w:val="24"/>
        </w:rPr>
      </w:pPr>
      <w:r>
        <w:rPr>
          <w:noProof/>
        </w:rPr>
        <mc:AlternateContent>
          <mc:Choice Requires="wps">
            <w:drawing>
              <wp:anchor distT="0" distB="0" distL="114300" distR="114300" simplePos="0" relativeHeight="251658752" behindDoc="0" locked="0" layoutInCell="1" hidden="0" allowOverlap="1">
                <wp:simplePos x="0" y="0"/>
                <wp:positionH relativeFrom="margin">
                  <wp:posOffset>25400</wp:posOffset>
                </wp:positionH>
                <wp:positionV relativeFrom="paragraph">
                  <wp:posOffset>0</wp:posOffset>
                </wp:positionV>
                <wp:extent cx="5867400" cy="12700"/>
                <wp:effectExtent l="0" t="0" r="0" b="0"/>
                <wp:wrapNone/>
                <wp:docPr id="6" name="Freeform: Shape 6"/>
                <wp:cNvGraphicFramePr/>
                <a:graphic xmlns:a="http://schemas.openxmlformats.org/drawingml/2006/main">
                  <a:graphicData uri="http://schemas.microsoft.com/office/word/2010/wordprocessingShape">
                    <wps:wsp>
                      <wps:cNvSpPr/>
                      <wps:spPr>
                        <a:xfrm>
                          <a:off x="2412300" y="3780000"/>
                          <a:ext cx="5867400" cy="0"/>
                        </a:xfrm>
                        <a:custGeom>
                          <a:avLst/>
                          <a:gdLst/>
                          <a:ahLst/>
                          <a:cxnLst/>
                          <a:rect l="0" t="0" r="0" b="0"/>
                          <a:pathLst>
                            <a:path w="5867400" h="1" extrusionOk="0">
                              <a:moveTo>
                                <a:pt x="0" y="0"/>
                              </a:moveTo>
                              <a:lnTo>
                                <a:pt x="5867400" y="0"/>
                              </a:lnTo>
                            </a:path>
                          </a:pathLst>
                        </a:custGeom>
                        <a:solidFill>
                          <a:srgbClr val="FFFFFF"/>
                        </a:solidFill>
                        <a:ln w="12700" cap="flat" cmpd="sng">
                          <a:solidFill>
                            <a:srgbClr val="000000"/>
                          </a:solidFill>
                          <a:prstDash val="solid"/>
                          <a:round/>
                          <a:headEnd type="none" w="med" len="med"/>
                          <a:tailEnd type="none" w="med" len="med"/>
                        </a:ln>
                      </wps:spPr>
                      <wps:bodyPr spcFirstLastPara="1" wrap="square" lIns="91425" tIns="91425" rIns="91425" bIns="91425" anchor="ctr" anchorCtr="0"/>
                    </wps:wsp>
                  </a:graphicData>
                </a:graphic>
              </wp:anchor>
            </w:drawing>
          </mc:Choice>
          <mc:Fallback>
            <w:pict>
              <v:shape w14:anchorId="0AEF4EE6" id="Freeform: Shape 6" o:spid="_x0000_s1026" style="position:absolute;margin-left:2pt;margin-top:0;width:462pt;height:1pt;z-index:251660288;visibility:visible;mso-wrap-style:square;mso-wrap-distance-left:9pt;mso-wrap-distance-top:0;mso-wrap-distance-right:9pt;mso-wrap-distance-bottom:0;mso-position-horizontal:absolute;mso-position-horizontal-relative:margin;mso-position-vertical:absolute;mso-position-vertical-relative:text;v-text-anchor:middle" coordsize="58674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" path="m,l5867400,e" strokeweight="1pt">
                <v:path arrowok="t" o:extrusionok="f" textboxrect="0,0,5867400,1"/>
                <w10:wrap anchorx="margin"/>
              </v:shape>
            </w:pict>
          </mc:Fallback>
        </mc:AlternateContent>
      </w:r>
    </w:p>
    <w:p w:rsidR="001E4524" w:rsidRDefault="00CD2D31">
      <w:pPr>
        <w:jc w:val="both"/>
        <w:rPr>
          <w:sz w:val="24"/>
          <w:szCs w:val="24"/>
        </w:rPr>
      </w:pPr>
      <w:r>
        <w:rPr>
          <w:sz w:val="24"/>
          <w:szCs w:val="24"/>
        </w:rPr>
        <w:t>Sponsorship benefits include:</w:t>
      </w:r>
    </w:p>
    <w:p w:rsidR="001E4524" w:rsidRDefault="00321CA0">
      <w:pPr>
        <w:numPr>
          <w:ilvl w:val="0"/>
          <w:numId w:val="1"/>
        </w:numPr>
        <w:jc w:val="both"/>
        <w:rPr>
          <w:sz w:val="24"/>
          <w:szCs w:val="24"/>
        </w:rPr>
      </w:pPr>
      <w:r>
        <w:rPr>
          <w:sz w:val="24"/>
          <w:szCs w:val="24"/>
        </w:rPr>
        <w:t>1/4-page</w:t>
      </w:r>
      <w:r w:rsidR="00CD2D31">
        <w:rPr>
          <w:sz w:val="24"/>
          <w:szCs w:val="24"/>
        </w:rPr>
        <w:t xml:space="preserve"> advertisement in the annual football media guide.</w:t>
      </w:r>
    </w:p>
    <w:p w:rsidR="001E4524" w:rsidRDefault="00CD2D31">
      <w:pPr>
        <w:numPr>
          <w:ilvl w:val="0"/>
          <w:numId w:val="1"/>
        </w:numPr>
        <w:jc w:val="both"/>
        <w:rPr>
          <w:sz w:val="24"/>
          <w:szCs w:val="24"/>
        </w:rPr>
      </w:pPr>
      <w:r>
        <w:rPr>
          <w:sz w:val="24"/>
          <w:szCs w:val="24"/>
        </w:rPr>
        <w:t>Company Logo or Name to be displayed on the Jaguar Touchdown Club’s website.</w:t>
      </w:r>
    </w:p>
    <w:p w:rsidR="001E4524" w:rsidRDefault="001E4524">
      <w:pPr>
        <w:jc w:val="both"/>
        <w:rPr>
          <w:sz w:val="24"/>
          <w:szCs w:val="24"/>
        </w:rPr>
      </w:pPr>
    </w:p>
    <w:p w:rsidR="001E4524" w:rsidRDefault="00CD2D31">
      <w:pPr>
        <w:jc w:val="both"/>
        <w:rPr>
          <w:b/>
          <w:sz w:val="24"/>
          <w:szCs w:val="24"/>
        </w:rPr>
      </w:pPr>
      <w:r>
        <w:rPr>
          <w:b/>
          <w:sz w:val="24"/>
          <w:szCs w:val="24"/>
        </w:rPr>
        <w:t>BRONZE Sponsor - $100</w:t>
      </w:r>
    </w:p>
    <w:p w:rsidR="001E4524" w:rsidRDefault="00CD2D31">
      <w:pPr>
        <w:jc w:val="both"/>
        <w:rPr>
          <w:sz w:val="24"/>
          <w:szCs w:val="24"/>
        </w:rPr>
      </w:pPr>
      <w:r>
        <w:rPr>
          <w:noProof/>
        </w:rPr>
        <mc:AlternateContent>
          <mc:Choice Requires="wps">
            <w:drawing>
              <wp:anchor distT="0" distB="0" distL="114300" distR="114300" simplePos="0" relativeHeight="251659776" behindDoc="0" locked="0" layoutInCell="1" hidden="0" allowOverlap="1">
                <wp:simplePos x="0" y="0"/>
                <wp:positionH relativeFrom="margin">
                  <wp:posOffset>25400</wp:posOffset>
                </wp:positionH>
                <wp:positionV relativeFrom="paragraph">
                  <wp:posOffset>0</wp:posOffset>
                </wp:positionV>
                <wp:extent cx="5867400" cy="12700"/>
                <wp:effectExtent l="0" t="0" r="0" b="0"/>
                <wp:wrapNone/>
                <wp:docPr id="2" name="Freeform: Shape 2"/>
                <wp:cNvGraphicFramePr/>
                <a:graphic xmlns:a="http://schemas.openxmlformats.org/drawingml/2006/main">
                  <a:graphicData uri="http://schemas.microsoft.com/office/word/2010/wordprocessingShape">
                    <wps:wsp>
                      <wps:cNvSpPr/>
                      <wps:spPr>
                        <a:xfrm>
                          <a:off x="2412300" y="3780000"/>
                          <a:ext cx="5867400" cy="0"/>
                        </a:xfrm>
                        <a:custGeom>
                          <a:avLst/>
                          <a:gdLst/>
                          <a:ahLst/>
                          <a:cxnLst/>
                          <a:rect l="0" t="0" r="0" b="0"/>
                          <a:pathLst>
                            <a:path w="5867400" h="1" extrusionOk="0">
                              <a:moveTo>
                                <a:pt x="0" y="0"/>
                              </a:moveTo>
                              <a:lnTo>
                                <a:pt x="5867400" y="0"/>
                              </a:lnTo>
                            </a:path>
                          </a:pathLst>
                        </a:custGeom>
                        <a:solidFill>
                          <a:srgbClr val="FFFFFF"/>
                        </a:solidFill>
                        <a:ln w="12700" cap="flat" cmpd="sng">
                          <a:solidFill>
                            <a:srgbClr val="000000"/>
                          </a:solidFill>
                          <a:prstDash val="solid"/>
                          <a:round/>
                          <a:headEnd type="none" w="med" len="med"/>
                          <a:tailEnd type="none" w="med" len="med"/>
                        </a:ln>
                      </wps:spPr>
                      <wps:bodyPr spcFirstLastPara="1" wrap="square" lIns="91425" tIns="91425" rIns="91425" bIns="91425" anchor="ctr" anchorCtr="0"/>
                    </wps:wsp>
                  </a:graphicData>
                </a:graphic>
              </wp:anchor>
            </w:drawing>
          </mc:Choice>
          <mc:Fallback>
            <w:pict>
              <v:shape w14:anchorId="340C8A91" id="Freeform: Shape 2" o:spid="_x0000_s1026" style="position:absolute;margin-left:2pt;margin-top:0;width:462pt;height:1pt;z-index:251661312;visibility:visible;mso-wrap-style:square;mso-wrap-distance-left:9pt;mso-wrap-distance-top:0;mso-wrap-distance-right:9pt;mso-wrap-distance-bottom:0;mso-position-horizontal:absolute;mso-position-horizontal-relative:margin;mso-position-vertical:absolute;mso-position-vertical-relative:text;v-text-anchor:middle" coordsize="58674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" path="m,l5867400,e" strokeweight="1pt">
                <v:path arrowok="t" o:extrusionok="f" textboxrect="0,0,5867400,1"/>
                <w10:wrap anchorx="margin"/>
              </v:shape>
            </w:pict>
          </mc:Fallback>
        </mc:AlternateContent>
      </w:r>
    </w:p>
    <w:p w:rsidR="001E4524" w:rsidRDefault="00CD2D31">
      <w:pPr>
        <w:jc w:val="both"/>
        <w:rPr>
          <w:sz w:val="24"/>
          <w:szCs w:val="24"/>
        </w:rPr>
      </w:pPr>
      <w:r>
        <w:rPr>
          <w:sz w:val="24"/>
          <w:szCs w:val="24"/>
        </w:rPr>
        <w:t>Sponsorship benefits include:</w:t>
      </w:r>
    </w:p>
    <w:p w:rsidR="001E4524" w:rsidRDefault="00CD2D31">
      <w:pPr>
        <w:numPr>
          <w:ilvl w:val="0"/>
          <w:numId w:val="3"/>
        </w:numPr>
        <w:jc w:val="both"/>
        <w:rPr>
          <w:sz w:val="24"/>
          <w:szCs w:val="24"/>
        </w:rPr>
      </w:pPr>
      <w:r>
        <w:rPr>
          <w:sz w:val="24"/>
          <w:szCs w:val="24"/>
        </w:rPr>
        <w:t>Recognized in the annual football media guide.</w:t>
      </w:r>
    </w:p>
    <w:p w:rsidR="001E4524" w:rsidRDefault="00CD2D31">
      <w:pPr>
        <w:numPr>
          <w:ilvl w:val="0"/>
          <w:numId w:val="2"/>
        </w:numPr>
        <w:jc w:val="both"/>
        <w:rPr>
          <w:sz w:val="24"/>
          <w:szCs w:val="24"/>
        </w:rPr>
      </w:pPr>
      <w:r>
        <w:rPr>
          <w:sz w:val="24"/>
          <w:szCs w:val="24"/>
        </w:rPr>
        <w:t>Company Logo or Name to be displayed on the Jaguar Touchdown Club’s website.</w:t>
      </w:r>
    </w:p>
    <w:p w:rsidR="001E4524" w:rsidRPr="0085619D" w:rsidRDefault="001E4524">
      <w:pPr>
        <w:jc w:val="both"/>
        <w:rPr>
          <w:sz w:val="16"/>
          <w:szCs w:val="16"/>
        </w:rPr>
      </w:pPr>
    </w:p>
    <w:p w:rsidR="001E4524" w:rsidRDefault="00CD2D31">
      <w:pPr>
        <w:jc w:val="both"/>
        <w:rPr>
          <w:sz w:val="24"/>
          <w:szCs w:val="24"/>
        </w:rPr>
      </w:pPr>
      <w:r>
        <w:rPr>
          <w:sz w:val="24"/>
          <w:szCs w:val="24"/>
        </w:rPr>
        <w:t>Thank you in advance for extending a helping hand in the continued success of Stephenson football. You can be assured, your donation will be used wisely and that your investment into the future of our young men will yield positive results, not only for Stephenson High School, but for the surrounding community.</w:t>
      </w:r>
    </w:p>
    <w:p w:rsidR="001E4524" w:rsidRDefault="00CD2D31">
      <w:pPr>
        <w:rPr>
          <w:sz w:val="24"/>
          <w:szCs w:val="24"/>
        </w:rPr>
      </w:pPr>
      <w:r>
        <w:rPr>
          <w:sz w:val="24"/>
          <w:szCs w:val="24"/>
        </w:rPr>
        <w:t> </w:t>
      </w:r>
    </w:p>
    <w:p w:rsidR="001E4524" w:rsidRDefault="00CD2D31">
      <w:pPr>
        <w:rPr>
          <w:sz w:val="24"/>
          <w:szCs w:val="24"/>
        </w:rPr>
      </w:pPr>
      <w:r>
        <w:rPr>
          <w:sz w:val="24"/>
          <w:szCs w:val="24"/>
        </w:rPr>
        <w:t>Sincerely,</w:t>
      </w:r>
    </w:p>
    <w:p w:rsidR="001E4524" w:rsidRDefault="00CD2D31">
      <w:pPr>
        <w:rPr>
          <w:sz w:val="24"/>
          <w:szCs w:val="24"/>
        </w:rPr>
      </w:pPr>
      <w:r>
        <w:rPr>
          <w:sz w:val="24"/>
          <w:szCs w:val="24"/>
        </w:rPr>
        <w:t> </w:t>
      </w:r>
    </w:p>
    <w:p w:rsidR="001E4524" w:rsidRPr="00321CA0" w:rsidRDefault="00321CA0">
      <w:pPr>
        <w:rPr>
          <w:color w:val="auto"/>
          <w:sz w:val="24"/>
          <w:szCs w:val="24"/>
        </w:rPr>
      </w:pPr>
      <w:r>
        <w:rPr>
          <w:sz w:val="24"/>
          <w:szCs w:val="24"/>
        </w:rPr>
        <w:t>La Shawn Gipson</w:t>
      </w:r>
      <w:r w:rsidR="00CD2D31">
        <w:rPr>
          <w:sz w:val="24"/>
          <w:szCs w:val="24"/>
        </w:rPr>
        <w:t xml:space="preserve"> President</w:t>
      </w:r>
      <w:r>
        <w:rPr>
          <w:sz w:val="24"/>
          <w:szCs w:val="24"/>
        </w:rPr>
        <w:t xml:space="preserve">                                                         Ronald Gartrell, Head Coach                                     </w:t>
      </w:r>
    </w:p>
    <w:p w:rsidR="001E4524" w:rsidRDefault="00CD2D31">
      <w:pPr>
        <w:rPr>
          <w:sz w:val="24"/>
          <w:szCs w:val="24"/>
        </w:rPr>
      </w:pPr>
      <w:r>
        <w:rPr>
          <w:sz w:val="24"/>
          <w:szCs w:val="24"/>
        </w:rPr>
        <w:t>Jaguar Touchdown Club</w:t>
      </w:r>
      <w:r w:rsidR="00321CA0">
        <w:rPr>
          <w:sz w:val="24"/>
          <w:szCs w:val="24"/>
        </w:rPr>
        <w:t xml:space="preserve">                                                              Stephenson High School Football</w:t>
      </w:r>
    </w:p>
    <w:p w:rsidR="001E4524" w:rsidRDefault="00321CA0">
      <w:pPr>
        <w:rPr>
          <w:sz w:val="24"/>
          <w:szCs w:val="24"/>
        </w:rPr>
      </w:pPr>
      <w:r>
        <w:rPr>
          <w:sz w:val="24"/>
          <w:szCs w:val="24"/>
        </w:rPr>
        <w:t>lashawn.gipson</w:t>
      </w:r>
      <w:r w:rsidR="00CD2D31">
        <w:rPr>
          <w:sz w:val="24"/>
          <w:szCs w:val="24"/>
        </w:rPr>
        <w:t>.jaguartdc@gmail.com </w:t>
      </w:r>
      <w:r>
        <w:rPr>
          <w:sz w:val="24"/>
          <w:szCs w:val="24"/>
        </w:rPr>
        <w:t xml:space="preserve">                                       Ronald_Gartrell@fc.dekalb.k12.ga.us</w:t>
      </w:r>
    </w:p>
    <w:p w:rsidR="001E4524" w:rsidRDefault="00321CA0">
      <w:pPr>
        <w:rPr>
          <w:sz w:val="24"/>
          <w:szCs w:val="24"/>
        </w:rPr>
      </w:pPr>
      <w:r>
        <w:rPr>
          <w:sz w:val="24"/>
          <w:szCs w:val="24"/>
        </w:rPr>
        <w:t>404-713-8048                                                                               678-676-4244</w:t>
      </w:r>
    </w:p>
    <w:p w:rsidR="001E4524" w:rsidRDefault="00321CA0">
      <w:pPr>
        <w:rPr>
          <w:sz w:val="24"/>
          <w:szCs w:val="24"/>
        </w:rPr>
      </w:pPr>
      <w:r>
        <w:rPr>
          <w:noProof/>
        </w:rPr>
        <mc:AlternateContent>
          <mc:Choice Requires="wps">
            <w:drawing>
              <wp:anchor distT="0" distB="0" distL="114300" distR="114300" simplePos="0" relativeHeight="251657728" behindDoc="0" locked="0" layoutInCell="1" hidden="0" allowOverlap="1">
                <wp:simplePos x="0" y="0"/>
                <wp:positionH relativeFrom="margin">
                  <wp:posOffset>5981700</wp:posOffset>
                </wp:positionH>
                <wp:positionV relativeFrom="paragraph">
                  <wp:posOffset>95885</wp:posOffset>
                </wp:positionV>
                <wp:extent cx="523875" cy="152400"/>
                <wp:effectExtent l="0" t="0" r="9525" b="0"/>
                <wp:wrapNone/>
                <wp:docPr id="4" name="Freeform: Shape 4"/>
                <wp:cNvGraphicFramePr/>
                <a:graphic xmlns:a="http://schemas.openxmlformats.org/drawingml/2006/main">
                  <a:graphicData uri="http://schemas.microsoft.com/office/word/2010/wordprocessingShape">
                    <wps:wsp>
                      <wps:cNvSpPr/>
                      <wps:spPr>
                        <a:xfrm flipV="1">
                          <a:off x="0" y="0"/>
                          <a:ext cx="523875" cy="152400"/>
                        </a:xfrm>
                        <a:custGeom>
                          <a:avLst/>
                          <a:gdLst/>
                          <a:ahLst/>
                          <a:cxnLst/>
                          <a:rect l="0" t="0" r="0" b="0"/>
                          <a:pathLst>
                            <a:path w="3476625" h="885825" extrusionOk="0">
                              <a:moveTo>
                                <a:pt x="0" y="0"/>
                              </a:moveTo>
                              <a:lnTo>
                                <a:pt x="0" y="885825"/>
                              </a:lnTo>
                              <a:lnTo>
                                <a:pt x="3476625" y="885825"/>
                              </a:lnTo>
                              <a:lnTo>
                                <a:pt x="3476625" y="0"/>
                              </a:lnTo>
                              <a:close/>
                            </a:path>
                          </a:pathLst>
                        </a:custGeom>
                        <a:solidFill>
                          <a:srgbClr val="FFFFFF"/>
                        </a:solidFill>
                        <a:ln>
                          <a:noFill/>
                        </a:ln>
                      </wps:spPr>
                      <wps:txbx>
                        <w:txbxContent>
                          <w:p w:rsidR="001E4524" w:rsidRDefault="00CD2D31">
                            <w:pPr>
                              <w:spacing w:line="275" w:lineRule="auto"/>
                              <w:textDirection w:val="btLr"/>
                            </w:pPr>
                            <w:r>
                              <w:rPr>
                                <w:sz w:val="24"/>
                              </w:rPr>
                              <w:t xml:space="preserve">     Ronald Gartrell, Head Coach</w:t>
                            </w:r>
                          </w:p>
                          <w:p w:rsidR="001E4524" w:rsidRDefault="00CD2D31">
                            <w:pPr>
                              <w:spacing w:line="275" w:lineRule="auto"/>
                              <w:ind w:right="1440"/>
                              <w:textDirection w:val="btLr"/>
                            </w:pPr>
                            <w:r>
                              <w:rPr>
                                <w:sz w:val="24"/>
                              </w:rPr>
                              <w:t xml:space="preserve">     Stephenson High School Football</w:t>
                            </w:r>
                          </w:p>
                          <w:p w:rsidR="001E4524" w:rsidRDefault="00CD2D31">
                            <w:pPr>
                              <w:spacing w:line="275" w:lineRule="auto"/>
                              <w:ind w:right="405"/>
                              <w:textDirection w:val="btLr"/>
                            </w:pPr>
                            <w:r>
                              <w:rPr>
                                <w:sz w:val="24"/>
                              </w:rPr>
                              <w:t xml:space="preserve">     Ronald_Gartrell@fc.dekalb.k12.ga.us</w:t>
                            </w:r>
                          </w:p>
                          <w:p w:rsidR="001E4524" w:rsidRDefault="00CD2D31">
                            <w:pPr>
                              <w:spacing w:line="275" w:lineRule="auto"/>
                              <w:ind w:right="1440"/>
                              <w:textDirection w:val="btLr"/>
                            </w:pPr>
                            <w:r>
                              <w:rPr>
                                <w:sz w:val="24"/>
                              </w:rPr>
                              <w:t xml:space="preserve">     678-676-4244</w:t>
                            </w:r>
                          </w:p>
                        </w:txbxContent>
                      </wps:txbx>
                      <wps:bodyPr spcFirstLastPara="1" wrap="square" lIns="88900" tIns="38100" rIns="88900" bIns="38100" anchor="t" anchorCtr="0">
                        <a:noAutofit/>
                      </wps:bodyPr>
                    </wps:wsp>
                  </a:graphicData>
                </a:graphic>
                <wp14:sizeRelH relativeFrom="margin">
                  <wp14:pctWidth>0</wp14:pctWidth>
                </wp14:sizeRelH>
                <wp14:sizeRelV relativeFrom="margin">
                  <wp14:pctHeight>0</wp14:pctHeight>
                </wp14:sizeRelV>
              </wp:anchor>
            </w:drawing>
          </mc:Choice>
          <mc:Fallback>
            <w:pict>
              <v:shape id="Freeform: Shape 4" o:spid="_x0000_s1026" style="position:absolute;margin-left:471pt;margin-top:7.55pt;width:41.25pt;height:12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3476625,885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" adj="-11796480,,5400" path="m,l,885825r3476625,l3476625,,,xe" stroked="f">
                <v:stroke joinstyle="miter"/>
                <v:formulas/>
                <v:path arrowok="t" o:extrusionok="f" o:connecttype="custom" textboxrect="0,0,3476625,885825"/>
                <v:textbox inset="7pt,3pt,7pt,3pt">
                  <w:txbxContent>
                    <w:p w:rsidR="001E4524" w:rsidRDefault="00CD2D31">
                      <w:pPr>
                        <w:spacing w:line="275" w:lineRule="auto"/>
                        <w:textDirection w:val="btLr"/>
                      </w:pPr>
                      <w:r>
                        <w:rPr>
                          <w:sz w:val="24"/>
                        </w:rPr>
                        <w:t xml:space="preserve">     Ronald Gartrell, Head Coach</w:t>
                      </w:r>
                    </w:p>
                    <w:p w:rsidR="001E4524" w:rsidRDefault="00CD2D31">
                      <w:pPr>
                        <w:spacing w:line="275" w:lineRule="auto"/>
                        <w:ind w:right="1440"/>
                        <w:textDirection w:val="btLr"/>
                      </w:pPr>
                      <w:r>
                        <w:rPr>
                          <w:sz w:val="24"/>
                        </w:rPr>
                        <w:t xml:space="preserve">     Stephenson High School Football</w:t>
                      </w:r>
                    </w:p>
                    <w:p w:rsidR="001E4524" w:rsidRDefault="00CD2D31">
                      <w:pPr>
                        <w:spacing w:line="275" w:lineRule="auto"/>
                        <w:ind w:right="405"/>
                        <w:textDirection w:val="btLr"/>
                      </w:pPr>
                      <w:r>
                        <w:rPr>
                          <w:sz w:val="24"/>
                        </w:rPr>
                        <w:t xml:space="preserve">     Ronald_Gartrell@fc.dekalb.k12.ga.us</w:t>
                      </w:r>
                    </w:p>
                    <w:p w:rsidR="001E4524" w:rsidRDefault="00CD2D31">
                      <w:pPr>
                        <w:spacing w:line="275" w:lineRule="auto"/>
                        <w:ind w:right="1440"/>
                        <w:textDirection w:val="btLr"/>
                      </w:pPr>
                      <w:r>
                        <w:rPr>
                          <w:sz w:val="24"/>
                        </w:rPr>
                        <w:t xml:space="preserve">     678-676-4244</w:t>
                      </w:r>
                    </w:p>
                  </w:txbxContent>
                </v:textbox>
                <w10:wrap anchorx="margin"/>
              </v:shape>
            </w:pict>
          </mc:Fallback>
        </mc:AlternateContent>
      </w:r>
    </w:p>
    <w:sectPr w:rsidR="001E4524" w:rsidSect="00321CA0">
      <w:headerReference w:type="default" r:id="rId7"/>
      <w:footerReference w:type="default" r:id="rId8"/>
      <w:pgSz w:w="12240" w:h="15840"/>
      <w:pgMar w:top="720" w:right="720" w:bottom="720" w:left="72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5224" w:rsidRDefault="00A45224">
      <w:r>
        <w:separator/>
      </w:r>
    </w:p>
  </w:endnote>
  <w:endnote w:type="continuationSeparator" w:id="0">
    <w:p w:rsidR="00A45224" w:rsidRDefault="00A4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524" w:rsidRDefault="00CD2D31">
    <w:pPr>
      <w:tabs>
        <w:tab w:val="center" w:pos="4320"/>
        <w:tab w:val="right" w:pos="8640"/>
      </w:tabs>
      <w:jc w:val="center"/>
      <w:rPr>
        <w:b/>
        <w:i/>
      </w:rPr>
    </w:pPr>
    <w:r>
      <w:rPr>
        <w:b/>
        <w:i/>
      </w:rPr>
      <w:t>“Building a strong foundation for success both on and off the field”</w:t>
    </w:r>
  </w:p>
  <w:p w:rsidR="001E4524" w:rsidRDefault="00CD2D31">
    <w:pPr>
      <w:tabs>
        <w:tab w:val="center" w:pos="4320"/>
        <w:tab w:val="right" w:pos="8640"/>
      </w:tabs>
    </w:pPr>
    <w:r>
      <w:rPr>
        <w:noProof/>
      </w:rPr>
      <mc:AlternateContent>
        <mc:Choice Requires="wps">
          <w:drawing>
            <wp:anchor distT="0" distB="0" distL="114300" distR="114300" simplePos="0" relativeHeight="251660288" behindDoc="0" locked="0" layoutInCell="1" hidden="0" allowOverlap="1">
              <wp:simplePos x="0" y="0"/>
              <wp:positionH relativeFrom="margin">
                <wp:posOffset>-25399</wp:posOffset>
              </wp:positionH>
              <wp:positionV relativeFrom="paragraph">
                <wp:posOffset>0</wp:posOffset>
              </wp:positionV>
              <wp:extent cx="5715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6410895" y="3793970"/>
                        <a:ext cx="3840480" cy="0"/>
                      </a:xfrm>
                      <a:prstGeom prst="straightConnector1">
                        <a:avLst/>
                      </a:prstGeom>
                      <a:solidFill>
                        <a:srgbClr val="FFFFFF"/>
                      </a:solidFill>
                      <a:ln w="57150" cap="flat" cmpd="sng">
                        <a:solidFill>
                          <a:srgbClr val="000000"/>
                        </a:solidFill>
                        <a:prstDash val="solid"/>
                        <a:round/>
                        <a:headEnd type="none" w="med" len="med"/>
                        <a:tailEnd type="none" w="med" len="med"/>
                      </a:ln>
                    </wps:spPr>
                    <wps:bodyPr/>
                  </wps:wsp>
                </a:graphicData>
              </a:graphic>
            </wp:anchor>
          </w:drawing>
        </mc:Choice>
        <mc:Fallback>
          <w:pict>
            <v:shapetype w14:anchorId="40BD13F1" id="_x0000_t32" coordsize="21600,21600" o:spt="32" o:oned="t" path="m,l21600,21600e" filled="f">
              <v:path arrowok="t" fillok="f" o:connecttype="none"/>
              <o:lock v:ext="edit" shapetype="t"/>
            </v:shapetype>
            <v:shape id="Straight Arrow Connector 3" o:spid="_x0000_s1026" type="#_x0000_t32" style="position:absolute;margin-left:-2pt;margin-top:0;width:4.5pt;height:1pt;z-index:25166028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" filled="t" strokeweight="4.5pt">
              <w10:wrap anchorx="margin"/>
            </v:shape>
          </w:pict>
        </mc:Fallback>
      </mc:AlternateContent>
    </w:r>
  </w:p>
  <w:p w:rsidR="001E4524" w:rsidRDefault="00CD2D31">
    <w:pPr>
      <w:tabs>
        <w:tab w:val="center" w:pos="4320"/>
        <w:tab w:val="right" w:pos="8640"/>
      </w:tabs>
      <w:jc w:val="center"/>
    </w:pPr>
    <w:r>
      <w:rPr>
        <w:sz w:val="16"/>
        <w:szCs w:val="16"/>
      </w:rPr>
      <w:t>The federal government classifies Jaguar Touchdown Club as a non-profit organization, therefore any monies given on our behalf are tax deductible as a charitable donation.  The Jaguar Touchdown Club Tax ID #: 58-2268518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5224" w:rsidRDefault="00A45224">
      <w:r>
        <w:separator/>
      </w:r>
    </w:p>
  </w:footnote>
  <w:footnote w:type="continuationSeparator" w:id="0">
    <w:p w:rsidR="00A45224" w:rsidRDefault="00A45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524" w:rsidRDefault="00CD2D31">
    <w:pPr>
      <w:tabs>
        <w:tab w:val="center" w:pos="4320"/>
        <w:tab w:val="right" w:pos="8640"/>
      </w:tabs>
      <w:jc w:val="center"/>
      <w:rPr>
        <w:b/>
        <w:i/>
        <w:sz w:val="24"/>
        <w:szCs w:val="24"/>
      </w:rPr>
    </w:pPr>
    <w:r>
      <w:rPr>
        <w:b/>
        <w:i/>
        <w:sz w:val="24"/>
        <w:szCs w:val="24"/>
      </w:rPr>
      <w:t>Stephenson Jaguars Touchdown Club</w:t>
    </w:r>
    <w:r>
      <w:rPr>
        <w:noProof/>
      </w:rPr>
      <w:drawing>
        <wp:anchor distT="0" distB="0" distL="114300" distR="114300" simplePos="0" relativeHeight="251658240" behindDoc="0" locked="0" layoutInCell="1" hidden="0" allowOverlap="1">
          <wp:simplePos x="0" y="0"/>
          <wp:positionH relativeFrom="margin">
            <wp:posOffset>51435</wp:posOffset>
          </wp:positionH>
          <wp:positionV relativeFrom="paragraph">
            <wp:posOffset>2540</wp:posOffset>
          </wp:positionV>
          <wp:extent cx="783590" cy="664845"/>
          <wp:effectExtent l="0" t="0" r="0" b="0"/>
          <wp:wrapTopAndBottom distT="0" dist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3590" cy="664845"/>
                  </a:xfrm>
                  <a:prstGeom prst="rect">
                    <a:avLst/>
                  </a:prstGeom>
                  <a:ln/>
                </pic:spPr>
              </pic:pic>
            </a:graphicData>
          </a:graphic>
        </wp:anchor>
      </w:drawing>
    </w:r>
  </w:p>
  <w:p w:rsidR="001E4524" w:rsidRDefault="00CD2D31">
    <w:pPr>
      <w:tabs>
        <w:tab w:val="center" w:pos="4320"/>
        <w:tab w:val="right" w:pos="8640"/>
      </w:tabs>
      <w:rPr>
        <w:rFonts w:ascii="Arial Black" w:eastAsia="Arial Black" w:hAnsi="Arial Black" w:cs="Arial Black"/>
        <w:b/>
        <w:i/>
      </w:rPr>
    </w:pPr>
    <w:r>
      <w:rPr>
        <w:noProof/>
      </w:rPr>
      <mc:AlternateContent>
        <mc:Choice Requires="wps">
          <w:drawing>
            <wp:anchor distT="0" distB="0" distL="114300" distR="114300" simplePos="0" relativeHeight="251659264" behindDoc="0" locked="0" layoutInCell="1" hidden="0" allowOverlap="1">
              <wp:simplePos x="0" y="0"/>
              <wp:positionH relativeFrom="margin">
                <wp:posOffset>-12699</wp:posOffset>
              </wp:positionH>
              <wp:positionV relativeFrom="paragraph">
                <wp:posOffset>0</wp:posOffset>
              </wp:positionV>
              <wp:extent cx="28575"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6197535" y="3835880"/>
                        <a:ext cx="6240780" cy="0"/>
                      </a:xfrm>
                      <a:prstGeom prst="straightConnector1">
                        <a:avLst/>
                      </a:prstGeom>
                      <a:solidFill>
                        <a:srgbClr val="FFFFFF"/>
                      </a:solidFill>
                      <a:ln w="28575" cap="flat" cmpd="sng">
                        <a:solidFill>
                          <a:srgbClr val="333399"/>
                        </a:solidFill>
                        <a:prstDash val="solid"/>
                        <a:round/>
                        <a:headEnd type="none" w="med" len="med"/>
                        <a:tailEnd type="none" w="med" len="med"/>
                      </a:ln>
                    </wps:spPr>
                    <wps:bodyPr/>
                  </wps:wsp>
                </a:graphicData>
              </a:graphic>
            </wp:anchor>
          </w:drawing>
        </mc:Choice>
        <mc:Fallback>
          <w:pict>
            <v:shapetype w14:anchorId="7CF88C34" id="_x0000_t32" coordsize="21600,21600" o:spt="32" o:oned="t" path="m,l21600,21600e" filled="f">
              <v:path arrowok="t" fillok="f" o:connecttype="none"/>
              <o:lock v:ext="edit" shapetype="t"/>
            </v:shapetype>
            <v:shape id="Straight Arrow Connector 5" o:spid="_x0000_s1026" type="#_x0000_t32" style="position:absolute;margin-left:-1pt;margin-top:0;width:2.25pt;height:1pt;z-index:2516592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" filled="t" strokecolor="#339" strokeweight="2.25pt">
              <w10:wrap anchorx="margin"/>
            </v:shape>
          </w:pict>
        </mc:Fallback>
      </mc:AlternateContent>
    </w:r>
  </w:p>
  <w:p w:rsidR="001E4524" w:rsidRDefault="00CD2D31">
    <w:pPr>
      <w:tabs>
        <w:tab w:val="center" w:pos="4320"/>
        <w:tab w:val="right" w:pos="8640"/>
      </w:tabs>
      <w:jc w:val="center"/>
    </w:pPr>
    <w:r>
      <w:t>701 Stephenson High School</w:t>
    </w:r>
  </w:p>
  <w:p w:rsidR="001E4524" w:rsidRDefault="00CD2D31">
    <w:pPr>
      <w:tabs>
        <w:tab w:val="center" w:pos="4320"/>
        <w:tab w:val="right" w:pos="8640"/>
      </w:tabs>
      <w:jc w:val="center"/>
    </w:pPr>
    <w:r>
      <w:t>Stone Mountain, Georgia 30074</w:t>
    </w:r>
  </w:p>
  <w:p w:rsidR="001E4524" w:rsidRDefault="00CD2D31">
    <w:pPr>
      <w:tabs>
        <w:tab w:val="center" w:pos="4320"/>
        <w:tab w:val="right" w:pos="8640"/>
      </w:tabs>
      <w:jc w:val="center"/>
    </w:pPr>
    <w:r>
      <w:t>www.jaguartouchdownclub.org</w:t>
    </w:r>
  </w:p>
  <w:p w:rsidR="001E4524" w:rsidRDefault="001E4524">
    <w:pP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E3CE3"/>
    <w:multiLevelType w:val="multilevel"/>
    <w:tmpl w:val="0268C7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A3C06A3"/>
    <w:multiLevelType w:val="multilevel"/>
    <w:tmpl w:val="B0F890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CF7364F"/>
    <w:multiLevelType w:val="multilevel"/>
    <w:tmpl w:val="7E702F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B0B5AD9"/>
    <w:multiLevelType w:val="multilevel"/>
    <w:tmpl w:val="E91202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524"/>
    <w:rsid w:val="001E4524"/>
    <w:rsid w:val="00321CA0"/>
    <w:rsid w:val="0085619D"/>
    <w:rsid w:val="00A45224"/>
    <w:rsid w:val="00AE3D7D"/>
    <w:rsid w:val="00BB3ABF"/>
    <w:rsid w:val="00CD2D31"/>
    <w:rsid w:val="00E802F9"/>
    <w:rsid w:val="00FE0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1005D5-1CA8-4E96-8E21-61D499A38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jc w:val="both"/>
      <w:outlineLvl w:val="0"/>
    </w:pPr>
    <w:rPr>
      <w:sz w:val="24"/>
      <w:szCs w:val="24"/>
    </w:rPr>
  </w:style>
  <w:style w:type="paragraph" w:styleId="Heading2">
    <w:name w:val="heading 2"/>
    <w:basedOn w:val="Normal"/>
    <w:next w:val="Normal"/>
    <w:pPr>
      <w:keepNext/>
      <w:outlineLvl w:val="1"/>
    </w:pPr>
    <w:rPr>
      <w:b/>
      <w:sz w:val="24"/>
      <w:szCs w:val="24"/>
    </w:rPr>
  </w:style>
  <w:style w:type="paragraph" w:styleId="Heading3">
    <w:name w:val="heading 3"/>
    <w:basedOn w:val="Normal"/>
    <w:next w:val="Normal"/>
    <w:pPr>
      <w:keepNext/>
      <w:outlineLvl w:val="2"/>
    </w:pPr>
    <w:rPr>
      <w:sz w:val="24"/>
      <w:szCs w:val="24"/>
    </w:rPr>
  </w:style>
  <w:style w:type="paragraph" w:styleId="Heading4">
    <w:name w:val="heading 4"/>
    <w:basedOn w:val="Normal"/>
    <w:next w:val="Normal"/>
    <w:pPr>
      <w:keepNext/>
      <w:jc w:val="center"/>
      <w:outlineLvl w:val="3"/>
    </w:pPr>
    <w:rPr>
      <w:b/>
      <w:sz w:val="28"/>
      <w:szCs w:val="28"/>
    </w:rPr>
  </w:style>
  <w:style w:type="paragraph" w:styleId="Heading5">
    <w:name w:val="heading 5"/>
    <w:basedOn w:val="Normal"/>
    <w:next w:val="Normal"/>
    <w:pPr>
      <w:keepNext/>
      <w:outlineLvl w:val="4"/>
    </w:pPr>
    <w:rPr>
      <w:b/>
      <w:sz w:val="22"/>
      <w:szCs w:val="22"/>
    </w:rPr>
  </w:style>
  <w:style w:type="paragraph" w:styleId="Heading6">
    <w:name w:val="heading 6"/>
    <w:basedOn w:val="Normal"/>
    <w:next w:val="Normal"/>
    <w:pPr>
      <w:keepNext/>
      <w:jc w:val="center"/>
      <w:outlineLvl w:val="5"/>
    </w:pPr>
    <w:rPr>
      <w:b/>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i/>
      <w:sz w:val="32"/>
      <w:szCs w:val="32"/>
    </w:rPr>
  </w:style>
  <w:style w:type="paragraph" w:styleId="Subtitle">
    <w:name w:val="Subtitle"/>
    <w:basedOn w:val="Normal"/>
    <w:next w:val="Normal"/>
    <w:pPr>
      <w:jc w:val="center"/>
    </w:pPr>
    <w:rPr>
      <w: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Gipson, LaShawn M.</dc:creator>
  <cp:lastModifiedBy>Gipson, LaShawn M.</cp:lastModifiedBy>
  <cp:revision>2</cp:revision>
  <dcterms:created xsi:type="dcterms:W3CDTF">2018-01-23T15:43:00Z</dcterms:created>
  <dcterms:modified xsi:type="dcterms:W3CDTF">2018-01-23T15:43:00Z</dcterms:modified>
</cp:coreProperties>
</file>